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DE" w:rsidRPr="00E533E3" w:rsidRDefault="00B143DE" w:rsidP="00B143DE">
      <w:pPr>
        <w:shd w:val="clear" w:color="auto" w:fill="C0C0C0"/>
        <w:jc w:val="center"/>
        <w:rPr>
          <w:rFonts w:ascii="Arial" w:hAnsi="Arial" w:cs="Arial"/>
          <w:b/>
          <w:sz w:val="28"/>
          <w:szCs w:val="28"/>
        </w:rPr>
      </w:pPr>
      <w:r w:rsidRPr="00E533E3">
        <w:rPr>
          <w:rFonts w:ascii="Arial" w:hAnsi="Arial" w:cs="Arial"/>
          <w:b/>
          <w:sz w:val="28"/>
          <w:szCs w:val="28"/>
        </w:rPr>
        <w:t>ROLE PROFILE</w:t>
      </w:r>
    </w:p>
    <w:p w:rsidR="00B143DE" w:rsidRDefault="00B143DE" w:rsidP="00B143DE">
      <w:pPr>
        <w:rPr>
          <w:rFonts w:ascii="Arial" w:hAnsi="Arial" w:cs="Arial"/>
          <w:sz w:val="16"/>
          <w:szCs w:val="16"/>
        </w:rPr>
      </w:pPr>
    </w:p>
    <w:p w:rsidR="00E533E3" w:rsidRPr="00CB4EDA" w:rsidRDefault="00E533E3" w:rsidP="00B143DE">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1"/>
        <w:gridCol w:w="2268"/>
        <w:gridCol w:w="1418"/>
      </w:tblGrid>
      <w:tr w:rsidR="00540F43" w:rsidRPr="003C087C" w:rsidTr="00F032B1">
        <w:trPr>
          <w:trHeight w:val="398"/>
        </w:trPr>
        <w:tc>
          <w:tcPr>
            <w:tcW w:w="1809"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Role Title</w:t>
            </w:r>
          </w:p>
        </w:tc>
        <w:tc>
          <w:tcPr>
            <w:tcW w:w="4111" w:type="dxa"/>
            <w:tcBorders>
              <w:top w:val="single" w:sz="4" w:space="0" w:color="auto"/>
              <w:left w:val="single" w:sz="4" w:space="0" w:color="auto"/>
              <w:bottom w:val="single" w:sz="4" w:space="0" w:color="auto"/>
              <w:right w:val="single" w:sz="4" w:space="0" w:color="auto"/>
            </w:tcBorders>
            <w:vAlign w:val="center"/>
          </w:tcPr>
          <w:p w:rsidR="00B143DE" w:rsidRPr="003C087C" w:rsidRDefault="005043AB" w:rsidP="00C65F79">
            <w:pPr>
              <w:rPr>
                <w:rFonts w:ascii="Arial" w:hAnsi="Arial" w:cs="Arial"/>
                <w:sz w:val="22"/>
                <w:szCs w:val="22"/>
              </w:rPr>
            </w:pPr>
            <w:r>
              <w:rPr>
                <w:rFonts w:ascii="Arial" w:hAnsi="Arial" w:cs="Arial"/>
                <w:sz w:val="22"/>
                <w:szCs w:val="22"/>
              </w:rPr>
              <w:t xml:space="preserve">Trainee </w:t>
            </w:r>
          </w:p>
        </w:tc>
        <w:tc>
          <w:tcPr>
            <w:tcW w:w="2268" w:type="dxa"/>
            <w:tcBorders>
              <w:top w:val="single" w:sz="4" w:space="0" w:color="auto"/>
              <w:left w:val="single" w:sz="4" w:space="0" w:color="auto"/>
              <w:bottom w:val="single" w:sz="4" w:space="0" w:color="auto"/>
              <w:right w:val="single" w:sz="4" w:space="0" w:color="auto"/>
            </w:tcBorders>
            <w:vAlign w:val="center"/>
          </w:tcPr>
          <w:p w:rsidR="00B143DE" w:rsidRPr="005043AB" w:rsidRDefault="00747EB0" w:rsidP="00B143DE">
            <w:pPr>
              <w:rPr>
                <w:rFonts w:ascii="Arial" w:hAnsi="Arial" w:cs="Arial"/>
                <w:b/>
                <w:sz w:val="22"/>
                <w:szCs w:val="22"/>
              </w:rPr>
            </w:pPr>
            <w:r w:rsidRPr="005043AB">
              <w:rPr>
                <w:rFonts w:ascii="Arial" w:hAnsi="Arial" w:cs="Arial"/>
                <w:b/>
                <w:sz w:val="22"/>
                <w:szCs w:val="22"/>
              </w:rPr>
              <w:t>Salary</w:t>
            </w:r>
          </w:p>
        </w:tc>
        <w:tc>
          <w:tcPr>
            <w:tcW w:w="1418" w:type="dxa"/>
            <w:tcBorders>
              <w:top w:val="single" w:sz="4" w:space="0" w:color="auto"/>
              <w:left w:val="single" w:sz="4" w:space="0" w:color="auto"/>
              <w:bottom w:val="single" w:sz="4" w:space="0" w:color="auto"/>
              <w:right w:val="single" w:sz="4" w:space="0" w:color="auto"/>
            </w:tcBorders>
            <w:vAlign w:val="center"/>
          </w:tcPr>
          <w:p w:rsidR="00B143DE" w:rsidRPr="003C087C" w:rsidRDefault="003B6E4E" w:rsidP="00545767">
            <w:pPr>
              <w:rPr>
                <w:rFonts w:ascii="Arial" w:hAnsi="Arial" w:cs="Arial"/>
                <w:sz w:val="22"/>
                <w:szCs w:val="22"/>
              </w:rPr>
            </w:pPr>
            <w:r>
              <w:rPr>
                <w:rFonts w:ascii="Arial" w:hAnsi="Arial" w:cs="Arial"/>
                <w:sz w:val="22"/>
                <w:szCs w:val="22"/>
              </w:rPr>
              <w:t>£</w:t>
            </w:r>
            <w:r w:rsidR="004F0978">
              <w:rPr>
                <w:rFonts w:ascii="Arial" w:hAnsi="Arial" w:cs="Arial"/>
                <w:sz w:val="22"/>
                <w:szCs w:val="22"/>
              </w:rPr>
              <w:t>20,573</w:t>
            </w:r>
          </w:p>
        </w:tc>
      </w:tr>
      <w:tr w:rsidR="00540F43" w:rsidRPr="003C087C" w:rsidTr="00F032B1">
        <w:trPr>
          <w:trHeight w:val="398"/>
        </w:trPr>
        <w:tc>
          <w:tcPr>
            <w:tcW w:w="1809"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Directorate</w:t>
            </w:r>
          </w:p>
        </w:tc>
        <w:tc>
          <w:tcPr>
            <w:tcW w:w="4111" w:type="dxa"/>
            <w:tcBorders>
              <w:top w:val="single" w:sz="4" w:space="0" w:color="auto"/>
              <w:left w:val="single" w:sz="4" w:space="0" w:color="auto"/>
              <w:bottom w:val="single" w:sz="4" w:space="0" w:color="auto"/>
              <w:right w:val="single" w:sz="4" w:space="0" w:color="auto"/>
            </w:tcBorders>
            <w:vAlign w:val="center"/>
          </w:tcPr>
          <w:p w:rsidR="00B143DE" w:rsidRPr="003C087C" w:rsidRDefault="003C087C" w:rsidP="00B143DE">
            <w:pPr>
              <w:rPr>
                <w:rFonts w:ascii="Arial" w:hAnsi="Arial" w:cs="Arial"/>
                <w:sz w:val="22"/>
                <w:szCs w:val="22"/>
              </w:rPr>
            </w:pPr>
            <w:r w:rsidRPr="003C087C">
              <w:rPr>
                <w:rFonts w:ascii="Arial" w:hAnsi="Arial" w:cs="Arial"/>
                <w:sz w:val="22"/>
                <w:szCs w:val="22"/>
              </w:rPr>
              <w:t xml:space="preserve">North/South </w:t>
            </w:r>
          </w:p>
        </w:tc>
        <w:tc>
          <w:tcPr>
            <w:tcW w:w="2268"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Department</w:t>
            </w:r>
          </w:p>
        </w:tc>
        <w:tc>
          <w:tcPr>
            <w:tcW w:w="1418" w:type="dxa"/>
            <w:tcBorders>
              <w:top w:val="single" w:sz="4" w:space="0" w:color="auto"/>
              <w:left w:val="single" w:sz="4" w:space="0" w:color="auto"/>
              <w:bottom w:val="single" w:sz="4" w:space="0" w:color="auto"/>
              <w:right w:val="single" w:sz="4" w:space="0" w:color="auto"/>
            </w:tcBorders>
            <w:vAlign w:val="center"/>
          </w:tcPr>
          <w:p w:rsidR="00B143DE" w:rsidRPr="003C087C" w:rsidRDefault="006A46ED" w:rsidP="00B143DE">
            <w:pPr>
              <w:rPr>
                <w:rFonts w:ascii="Arial" w:hAnsi="Arial" w:cs="Arial"/>
                <w:sz w:val="22"/>
                <w:szCs w:val="22"/>
              </w:rPr>
            </w:pPr>
            <w:r>
              <w:rPr>
                <w:rFonts w:ascii="Arial" w:hAnsi="Arial" w:cs="Arial"/>
                <w:sz w:val="22"/>
                <w:szCs w:val="22"/>
              </w:rPr>
              <w:t>Generic</w:t>
            </w:r>
          </w:p>
        </w:tc>
      </w:tr>
      <w:tr w:rsidR="00540F43" w:rsidRPr="003C087C" w:rsidTr="00F032B1">
        <w:trPr>
          <w:trHeight w:val="399"/>
        </w:trPr>
        <w:tc>
          <w:tcPr>
            <w:tcW w:w="1809"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Responsible to</w:t>
            </w:r>
          </w:p>
        </w:tc>
        <w:tc>
          <w:tcPr>
            <w:tcW w:w="4111" w:type="dxa"/>
            <w:tcBorders>
              <w:top w:val="single" w:sz="4" w:space="0" w:color="auto"/>
              <w:left w:val="single" w:sz="4" w:space="0" w:color="auto"/>
              <w:bottom w:val="single" w:sz="4" w:space="0" w:color="auto"/>
              <w:right w:val="single" w:sz="4" w:space="0" w:color="auto"/>
            </w:tcBorders>
            <w:vAlign w:val="center"/>
          </w:tcPr>
          <w:p w:rsidR="00B143DE" w:rsidRPr="003C087C" w:rsidRDefault="00F15B28" w:rsidP="00CB4EDA">
            <w:pPr>
              <w:rPr>
                <w:rFonts w:ascii="Arial" w:hAnsi="Arial" w:cs="Arial"/>
                <w:sz w:val="22"/>
                <w:szCs w:val="22"/>
              </w:rPr>
            </w:pPr>
            <w:r>
              <w:rPr>
                <w:rFonts w:ascii="Arial" w:hAnsi="Arial" w:cs="Arial"/>
                <w:sz w:val="22"/>
                <w:szCs w:val="22"/>
              </w:rPr>
              <w:t xml:space="preserve">Senior </w:t>
            </w:r>
            <w:r w:rsidR="00863A5A">
              <w:rPr>
                <w:rFonts w:ascii="Arial" w:hAnsi="Arial" w:cs="Arial"/>
                <w:sz w:val="22"/>
                <w:szCs w:val="22"/>
              </w:rPr>
              <w:t>Practitioner</w:t>
            </w:r>
            <w:r w:rsidR="003C087C" w:rsidRPr="003C087C">
              <w:rPr>
                <w:rFonts w:ascii="Arial" w:hAnsi="Arial" w:cs="Arial"/>
                <w:sz w:val="22"/>
                <w:szCs w:val="22"/>
              </w:rPr>
              <w:t xml:space="preserve"> </w:t>
            </w:r>
            <w:r w:rsidR="00402D3B">
              <w:rPr>
                <w:rFonts w:ascii="Arial" w:hAnsi="Arial" w:cs="Arial"/>
                <w:sz w:val="22"/>
                <w:szCs w:val="22"/>
              </w:rPr>
              <w:t xml:space="preserve">/ </w:t>
            </w:r>
            <w:r w:rsidR="00CB4EDA">
              <w:rPr>
                <w:rFonts w:ascii="Arial" w:hAnsi="Arial" w:cs="Arial"/>
                <w:sz w:val="22"/>
                <w:szCs w:val="22"/>
              </w:rPr>
              <w:t>Lead worker</w:t>
            </w:r>
            <w:r w:rsidR="00402D3B">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143DE" w:rsidRPr="003C087C" w:rsidRDefault="00B143DE" w:rsidP="00B143DE">
            <w:pPr>
              <w:rPr>
                <w:rFonts w:ascii="Arial" w:hAnsi="Arial" w:cs="Arial"/>
                <w:b/>
                <w:bCs/>
                <w:sz w:val="22"/>
                <w:szCs w:val="22"/>
              </w:rPr>
            </w:pPr>
            <w:r w:rsidRPr="003C087C">
              <w:rPr>
                <w:rFonts w:ascii="Arial" w:hAnsi="Arial" w:cs="Arial"/>
                <w:b/>
                <w:bCs/>
                <w:sz w:val="22"/>
                <w:szCs w:val="22"/>
              </w:rPr>
              <w:t>Responsible for</w:t>
            </w:r>
          </w:p>
        </w:tc>
        <w:tc>
          <w:tcPr>
            <w:tcW w:w="1418" w:type="dxa"/>
            <w:tcBorders>
              <w:top w:val="single" w:sz="4" w:space="0" w:color="auto"/>
              <w:left w:val="single" w:sz="4" w:space="0" w:color="auto"/>
              <w:bottom w:val="single" w:sz="4" w:space="0" w:color="auto"/>
              <w:right w:val="single" w:sz="4" w:space="0" w:color="auto"/>
            </w:tcBorders>
            <w:vAlign w:val="center"/>
          </w:tcPr>
          <w:p w:rsidR="00B143DE" w:rsidRPr="003C087C" w:rsidRDefault="009619FB" w:rsidP="003D7807">
            <w:pPr>
              <w:rPr>
                <w:rFonts w:ascii="Arial" w:hAnsi="Arial" w:cs="Arial"/>
                <w:sz w:val="22"/>
                <w:szCs w:val="22"/>
              </w:rPr>
            </w:pPr>
            <w:r>
              <w:rPr>
                <w:rFonts w:ascii="Arial" w:hAnsi="Arial" w:cs="Arial"/>
                <w:sz w:val="22"/>
                <w:szCs w:val="22"/>
              </w:rPr>
              <w:t>N/A</w:t>
            </w:r>
          </w:p>
        </w:tc>
      </w:tr>
      <w:tr w:rsidR="00FD4AF1" w:rsidRPr="003C087C" w:rsidTr="00F032B1">
        <w:trPr>
          <w:trHeight w:val="399"/>
        </w:trPr>
        <w:tc>
          <w:tcPr>
            <w:tcW w:w="1809" w:type="dxa"/>
            <w:tcBorders>
              <w:top w:val="single" w:sz="4" w:space="0" w:color="auto"/>
              <w:left w:val="single" w:sz="4" w:space="0" w:color="auto"/>
              <w:bottom w:val="single" w:sz="4" w:space="0" w:color="auto"/>
              <w:right w:val="single" w:sz="4" w:space="0" w:color="auto"/>
            </w:tcBorders>
            <w:vAlign w:val="center"/>
          </w:tcPr>
          <w:p w:rsidR="00FD4AF1" w:rsidRPr="003C087C" w:rsidRDefault="00FD4AF1" w:rsidP="00B143DE">
            <w:pPr>
              <w:rPr>
                <w:rFonts w:ascii="Arial" w:hAnsi="Arial" w:cs="Arial"/>
                <w:b/>
                <w:bCs/>
                <w:sz w:val="22"/>
                <w:szCs w:val="22"/>
              </w:rPr>
            </w:pPr>
            <w:r>
              <w:rPr>
                <w:rFonts w:ascii="Arial" w:hAnsi="Arial" w:cs="Arial"/>
                <w:b/>
                <w:bCs/>
                <w:sz w:val="22"/>
                <w:szCs w:val="22"/>
              </w:rPr>
              <w:t>Placement Locations</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FD4AF1" w:rsidRDefault="00B03E9E" w:rsidP="00B03E9E">
            <w:pPr>
              <w:rPr>
                <w:rFonts w:ascii="Arial" w:hAnsi="Arial" w:cs="Arial"/>
                <w:sz w:val="22"/>
                <w:szCs w:val="22"/>
              </w:rPr>
            </w:pPr>
            <w:r>
              <w:rPr>
                <w:rFonts w:ascii="Arial" w:hAnsi="Arial" w:cs="Arial"/>
                <w:sz w:val="22"/>
                <w:szCs w:val="22"/>
              </w:rPr>
              <w:t>Across London Boroughs</w:t>
            </w:r>
            <w:r w:rsidR="00FD4AF1">
              <w:rPr>
                <w:rFonts w:ascii="Arial" w:hAnsi="Arial" w:cs="Arial"/>
                <w:sz w:val="22"/>
                <w:szCs w:val="22"/>
              </w:rPr>
              <w:t xml:space="preserve"> </w:t>
            </w:r>
            <w:r w:rsidR="004F0978">
              <w:rPr>
                <w:rFonts w:ascii="Arial" w:hAnsi="Arial" w:cs="Arial"/>
                <w:sz w:val="22"/>
                <w:szCs w:val="22"/>
              </w:rPr>
              <w:t xml:space="preserve">of Brent, Croydon, Greenwich, Lambeth </w:t>
            </w:r>
            <w:r w:rsidR="00FD4AF1" w:rsidRPr="00F46C2E">
              <w:rPr>
                <w:rFonts w:ascii="Arial" w:hAnsi="Arial" w:cs="Arial"/>
                <w:b/>
                <w:sz w:val="16"/>
                <w:szCs w:val="16"/>
              </w:rPr>
              <w:t>(we cannot guarantee where your placements will be but you can express a preference on your application form)</w:t>
            </w:r>
            <w:r w:rsidR="00FD4AF1">
              <w:rPr>
                <w:rFonts w:ascii="Arial" w:hAnsi="Arial" w:cs="Arial"/>
                <w:sz w:val="22"/>
                <w:szCs w:val="22"/>
              </w:rPr>
              <w:t xml:space="preserve"> </w:t>
            </w:r>
          </w:p>
        </w:tc>
      </w:tr>
      <w:tr w:rsidR="005043AB" w:rsidRPr="003C087C" w:rsidTr="00F032B1">
        <w:trPr>
          <w:trHeight w:val="399"/>
        </w:trPr>
        <w:tc>
          <w:tcPr>
            <w:tcW w:w="1809" w:type="dxa"/>
            <w:tcBorders>
              <w:top w:val="single" w:sz="4" w:space="0" w:color="auto"/>
              <w:left w:val="single" w:sz="4" w:space="0" w:color="auto"/>
              <w:bottom w:val="single" w:sz="4" w:space="0" w:color="auto"/>
              <w:right w:val="single" w:sz="4" w:space="0" w:color="auto"/>
            </w:tcBorders>
            <w:vAlign w:val="center"/>
          </w:tcPr>
          <w:p w:rsidR="005043AB" w:rsidRDefault="005043AB" w:rsidP="00B143DE">
            <w:pPr>
              <w:rPr>
                <w:rFonts w:ascii="Arial" w:hAnsi="Arial" w:cs="Arial"/>
                <w:b/>
                <w:bCs/>
                <w:sz w:val="22"/>
                <w:szCs w:val="22"/>
              </w:rPr>
            </w:pPr>
            <w:r>
              <w:rPr>
                <w:rFonts w:ascii="Arial" w:hAnsi="Arial" w:cs="Arial"/>
                <w:b/>
                <w:bCs/>
                <w:sz w:val="22"/>
                <w:szCs w:val="22"/>
              </w:rPr>
              <w:t>Placement Details</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5043AB" w:rsidRDefault="00152787" w:rsidP="00565B2E">
            <w:pPr>
              <w:rPr>
                <w:rFonts w:ascii="Arial" w:hAnsi="Arial" w:cs="Arial"/>
                <w:sz w:val="22"/>
                <w:szCs w:val="22"/>
              </w:rPr>
            </w:pPr>
            <w:r>
              <w:rPr>
                <w:rFonts w:ascii="Arial" w:hAnsi="Arial" w:cs="Arial"/>
                <w:sz w:val="22"/>
                <w:szCs w:val="22"/>
              </w:rPr>
              <w:t>P</w:t>
            </w:r>
            <w:r w:rsidR="005043AB">
              <w:rPr>
                <w:rFonts w:ascii="Arial" w:hAnsi="Arial" w:cs="Arial"/>
                <w:sz w:val="22"/>
                <w:szCs w:val="22"/>
              </w:rPr>
              <w:t xml:space="preserve">osts will </w:t>
            </w:r>
            <w:r>
              <w:rPr>
                <w:rFonts w:ascii="Arial" w:hAnsi="Arial" w:cs="Arial"/>
                <w:sz w:val="22"/>
                <w:szCs w:val="22"/>
              </w:rPr>
              <w:t xml:space="preserve">normally </w:t>
            </w:r>
            <w:r w:rsidR="005043AB">
              <w:rPr>
                <w:rFonts w:ascii="Arial" w:hAnsi="Arial" w:cs="Arial"/>
                <w:sz w:val="22"/>
                <w:szCs w:val="22"/>
              </w:rPr>
              <w:t xml:space="preserve">have </w:t>
            </w:r>
            <w:r w:rsidR="00CE16AE">
              <w:rPr>
                <w:rFonts w:ascii="Arial" w:hAnsi="Arial" w:cs="Arial"/>
                <w:sz w:val="22"/>
                <w:szCs w:val="22"/>
              </w:rPr>
              <w:t>two</w:t>
            </w:r>
            <w:r w:rsidR="005043AB">
              <w:rPr>
                <w:rFonts w:ascii="Arial" w:hAnsi="Arial" w:cs="Arial"/>
                <w:sz w:val="22"/>
                <w:szCs w:val="22"/>
              </w:rPr>
              <w:t xml:space="preserve"> </w:t>
            </w:r>
            <w:r w:rsidR="00CE16AE">
              <w:rPr>
                <w:rFonts w:ascii="Arial" w:hAnsi="Arial" w:cs="Arial"/>
                <w:sz w:val="22"/>
                <w:szCs w:val="22"/>
              </w:rPr>
              <w:t>6</w:t>
            </w:r>
            <w:r w:rsidR="0051728F">
              <w:rPr>
                <w:rFonts w:ascii="Arial" w:hAnsi="Arial" w:cs="Arial"/>
                <w:sz w:val="22"/>
                <w:szCs w:val="22"/>
              </w:rPr>
              <w:t xml:space="preserve"> </w:t>
            </w:r>
            <w:r w:rsidR="005043AB">
              <w:rPr>
                <w:rFonts w:ascii="Arial" w:hAnsi="Arial" w:cs="Arial"/>
                <w:sz w:val="22"/>
                <w:szCs w:val="22"/>
              </w:rPr>
              <w:t xml:space="preserve">month placements. Placements will be based in the following Thames Reach services - Hostels, </w:t>
            </w:r>
            <w:r w:rsidR="00540F43">
              <w:rPr>
                <w:rFonts w:ascii="Arial" w:hAnsi="Arial" w:cs="Arial"/>
                <w:sz w:val="22"/>
                <w:szCs w:val="22"/>
              </w:rPr>
              <w:t>Outreach</w:t>
            </w:r>
            <w:r w:rsidR="00565B2E">
              <w:rPr>
                <w:rFonts w:ascii="Arial" w:hAnsi="Arial" w:cs="Arial"/>
                <w:sz w:val="22"/>
                <w:szCs w:val="22"/>
              </w:rPr>
              <w:t>,</w:t>
            </w:r>
            <w:r w:rsidR="00540F43">
              <w:rPr>
                <w:rFonts w:ascii="Arial" w:hAnsi="Arial" w:cs="Arial"/>
                <w:sz w:val="22"/>
                <w:szCs w:val="22"/>
              </w:rPr>
              <w:t xml:space="preserve"> Prevention, </w:t>
            </w:r>
            <w:r w:rsidR="005043AB">
              <w:rPr>
                <w:rFonts w:ascii="Arial" w:hAnsi="Arial" w:cs="Arial"/>
                <w:sz w:val="22"/>
                <w:szCs w:val="22"/>
              </w:rPr>
              <w:t>Floating Support, and Supported Housing. A number of posts will have both placements within hostel services.</w:t>
            </w:r>
          </w:p>
        </w:tc>
      </w:tr>
    </w:tbl>
    <w:p w:rsidR="00B143DE" w:rsidRDefault="00B143DE" w:rsidP="00B143DE">
      <w:pPr>
        <w:rPr>
          <w:rFonts w:ascii="Arial" w:hAnsi="Arial" w:cs="Arial"/>
          <w:sz w:val="16"/>
          <w:szCs w:val="16"/>
        </w:rPr>
      </w:pPr>
    </w:p>
    <w:p w:rsidR="00E533E3" w:rsidRDefault="00E533E3" w:rsidP="00B143DE">
      <w:pPr>
        <w:rPr>
          <w:rFonts w:ascii="Arial" w:hAnsi="Arial" w:cs="Arial"/>
          <w:sz w:val="16"/>
          <w:szCs w:val="16"/>
        </w:rPr>
      </w:pPr>
    </w:p>
    <w:p w:rsidR="00E63894" w:rsidRDefault="00E63894" w:rsidP="00B143DE">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036A1" w:rsidRPr="003C087C" w:rsidTr="00F032B1">
        <w:trPr>
          <w:trHeight w:val="319"/>
        </w:trPr>
        <w:tc>
          <w:tcPr>
            <w:tcW w:w="9606" w:type="dxa"/>
            <w:tcBorders>
              <w:left w:val="single" w:sz="4" w:space="0" w:color="auto"/>
              <w:bottom w:val="single" w:sz="4" w:space="0" w:color="auto"/>
            </w:tcBorders>
            <w:vAlign w:val="center"/>
          </w:tcPr>
          <w:p w:rsidR="00B036A1" w:rsidRPr="003C087C" w:rsidRDefault="00B036A1" w:rsidP="00B143DE">
            <w:pPr>
              <w:rPr>
                <w:rFonts w:ascii="Arial" w:hAnsi="Arial" w:cs="Arial"/>
                <w:i/>
                <w:iCs/>
                <w:sz w:val="22"/>
                <w:szCs w:val="22"/>
              </w:rPr>
            </w:pPr>
            <w:r w:rsidRPr="003C087C">
              <w:rPr>
                <w:rFonts w:ascii="Arial" w:hAnsi="Arial" w:cs="Arial"/>
                <w:b/>
                <w:bCs/>
                <w:sz w:val="22"/>
                <w:szCs w:val="22"/>
              </w:rPr>
              <w:t>Role Purpose</w:t>
            </w:r>
          </w:p>
        </w:tc>
      </w:tr>
      <w:tr w:rsidR="00B143DE" w:rsidRPr="003C087C" w:rsidTr="00F032B1">
        <w:trPr>
          <w:trHeight w:val="540"/>
        </w:trPr>
        <w:tc>
          <w:tcPr>
            <w:tcW w:w="9606" w:type="dxa"/>
            <w:tcBorders>
              <w:left w:val="single" w:sz="4" w:space="0" w:color="auto"/>
              <w:right w:val="single" w:sz="4" w:space="0" w:color="auto"/>
            </w:tcBorders>
            <w:vAlign w:val="center"/>
          </w:tcPr>
          <w:p w:rsidR="00B23CFE" w:rsidRDefault="00B23CFE" w:rsidP="00913E3B">
            <w:pPr>
              <w:adjustRightInd w:val="0"/>
              <w:rPr>
                <w:rFonts w:ascii="Arial" w:hAnsi="Arial" w:cs="Arial"/>
                <w:sz w:val="22"/>
                <w:szCs w:val="22"/>
              </w:rPr>
            </w:pPr>
          </w:p>
          <w:p w:rsidR="00DA25B9" w:rsidRDefault="00913E3B" w:rsidP="00913E3B">
            <w:pPr>
              <w:adjustRightInd w:val="0"/>
              <w:rPr>
                <w:rFonts w:ascii="Arial" w:hAnsi="Arial" w:cs="Arial"/>
                <w:sz w:val="22"/>
                <w:szCs w:val="22"/>
              </w:rPr>
            </w:pPr>
            <w:r w:rsidRPr="005631FF">
              <w:rPr>
                <w:rFonts w:ascii="Arial" w:hAnsi="Arial" w:cs="Arial"/>
                <w:sz w:val="22"/>
                <w:szCs w:val="22"/>
              </w:rPr>
              <w:t xml:space="preserve">The </w:t>
            </w:r>
            <w:r w:rsidR="005043AB">
              <w:rPr>
                <w:rFonts w:ascii="Arial" w:hAnsi="Arial" w:cs="Arial"/>
                <w:sz w:val="22"/>
                <w:szCs w:val="22"/>
              </w:rPr>
              <w:t xml:space="preserve">Trainee </w:t>
            </w:r>
            <w:r w:rsidRPr="005631FF">
              <w:rPr>
                <w:rFonts w:ascii="Arial" w:hAnsi="Arial" w:cs="Arial"/>
                <w:sz w:val="22"/>
                <w:szCs w:val="22"/>
              </w:rPr>
              <w:t xml:space="preserve">is a member of </w:t>
            </w:r>
            <w:r w:rsidR="00CB4EDA">
              <w:rPr>
                <w:rFonts w:ascii="Arial" w:hAnsi="Arial" w:cs="Arial"/>
                <w:sz w:val="22"/>
                <w:szCs w:val="22"/>
              </w:rPr>
              <w:t>a</w:t>
            </w:r>
            <w:r w:rsidRPr="005631FF">
              <w:rPr>
                <w:rFonts w:ascii="Arial" w:hAnsi="Arial" w:cs="Arial"/>
                <w:sz w:val="22"/>
                <w:szCs w:val="22"/>
              </w:rPr>
              <w:t xml:space="preserve"> service delivery team, working alongside</w:t>
            </w:r>
            <w:r w:rsidR="008F0D23">
              <w:rPr>
                <w:rFonts w:ascii="Arial" w:hAnsi="Arial" w:cs="Arial"/>
                <w:sz w:val="22"/>
                <w:szCs w:val="22"/>
              </w:rPr>
              <w:t xml:space="preserve"> </w:t>
            </w:r>
            <w:r w:rsidR="00DA25B9">
              <w:rPr>
                <w:rFonts w:ascii="Arial" w:hAnsi="Arial" w:cs="Arial"/>
                <w:sz w:val="22"/>
                <w:szCs w:val="22"/>
              </w:rPr>
              <w:t xml:space="preserve">frontline </w:t>
            </w:r>
            <w:r w:rsidR="00FB68DD">
              <w:rPr>
                <w:rFonts w:ascii="Arial" w:hAnsi="Arial" w:cs="Arial"/>
                <w:sz w:val="22"/>
                <w:szCs w:val="22"/>
              </w:rPr>
              <w:t>staff.</w:t>
            </w:r>
            <w:r w:rsidRPr="005631FF">
              <w:rPr>
                <w:rFonts w:ascii="Arial" w:hAnsi="Arial" w:cs="Arial"/>
                <w:sz w:val="22"/>
                <w:szCs w:val="22"/>
              </w:rPr>
              <w:t xml:space="preserve">  </w:t>
            </w:r>
          </w:p>
          <w:p w:rsidR="00DA25B9" w:rsidRDefault="00DA25B9" w:rsidP="00913E3B">
            <w:pPr>
              <w:adjustRightInd w:val="0"/>
              <w:rPr>
                <w:rFonts w:ascii="Arial" w:hAnsi="Arial" w:cs="Arial"/>
                <w:sz w:val="22"/>
                <w:szCs w:val="22"/>
              </w:rPr>
            </w:pPr>
          </w:p>
          <w:p w:rsidR="008F0D23" w:rsidRDefault="00913E3B" w:rsidP="00913E3B">
            <w:pPr>
              <w:adjustRightInd w:val="0"/>
              <w:rPr>
                <w:rFonts w:ascii="Verdana" w:hAnsi="Verdana" w:cs="Arial"/>
                <w:sz w:val="20"/>
                <w:szCs w:val="20"/>
              </w:rPr>
            </w:pPr>
            <w:r w:rsidRPr="005631FF">
              <w:rPr>
                <w:rFonts w:ascii="Arial" w:hAnsi="Arial" w:cs="Arial"/>
                <w:sz w:val="22"/>
                <w:szCs w:val="22"/>
              </w:rPr>
              <w:t xml:space="preserve">The </w:t>
            </w:r>
            <w:r w:rsidR="005043AB">
              <w:rPr>
                <w:rFonts w:ascii="Arial" w:hAnsi="Arial" w:cs="Arial"/>
                <w:sz w:val="22"/>
                <w:szCs w:val="22"/>
              </w:rPr>
              <w:t xml:space="preserve">Trainee </w:t>
            </w:r>
            <w:r w:rsidR="00CB4EDA">
              <w:rPr>
                <w:rFonts w:ascii="Arial" w:hAnsi="Arial" w:cs="Arial"/>
                <w:sz w:val="22"/>
                <w:szCs w:val="22"/>
              </w:rPr>
              <w:t xml:space="preserve"> </w:t>
            </w:r>
            <w:r w:rsidRPr="005631FF">
              <w:rPr>
                <w:rFonts w:ascii="Arial" w:hAnsi="Arial" w:cs="Arial"/>
                <w:sz w:val="22"/>
                <w:szCs w:val="22"/>
              </w:rPr>
              <w:t xml:space="preserve">role is an </w:t>
            </w:r>
            <w:r w:rsidRPr="008F0D23">
              <w:rPr>
                <w:rFonts w:ascii="Arial" w:hAnsi="Arial" w:cs="Arial"/>
                <w:b/>
                <w:sz w:val="22"/>
                <w:szCs w:val="22"/>
              </w:rPr>
              <w:t xml:space="preserve">entry level </w:t>
            </w:r>
            <w:r w:rsidR="005043AB" w:rsidRPr="008F0D23">
              <w:rPr>
                <w:rFonts w:ascii="Arial" w:hAnsi="Arial" w:cs="Arial"/>
                <w:b/>
                <w:sz w:val="22"/>
                <w:szCs w:val="22"/>
              </w:rPr>
              <w:t>role</w:t>
            </w:r>
            <w:r w:rsidRPr="005631FF">
              <w:rPr>
                <w:rFonts w:ascii="Arial" w:hAnsi="Arial" w:cs="Arial"/>
                <w:sz w:val="22"/>
                <w:szCs w:val="22"/>
              </w:rPr>
              <w:t xml:space="preserve"> which will give the post holder </w:t>
            </w:r>
            <w:r w:rsidR="001E1B0B">
              <w:rPr>
                <w:rFonts w:ascii="Arial" w:hAnsi="Arial" w:cs="Arial"/>
                <w:sz w:val="22"/>
                <w:szCs w:val="22"/>
              </w:rPr>
              <w:t xml:space="preserve">training and practical work experience </w:t>
            </w:r>
            <w:r w:rsidRPr="005631FF">
              <w:rPr>
                <w:rFonts w:ascii="Arial" w:hAnsi="Arial" w:cs="Arial"/>
                <w:sz w:val="22"/>
                <w:szCs w:val="22"/>
              </w:rPr>
              <w:t>opportunities to develop the level of skill desired to progress to a</w:t>
            </w:r>
            <w:r w:rsidR="004C1754">
              <w:rPr>
                <w:rFonts w:ascii="Arial" w:hAnsi="Arial" w:cs="Arial"/>
                <w:sz w:val="22"/>
                <w:szCs w:val="22"/>
              </w:rPr>
              <w:t>n Assistant</w:t>
            </w:r>
            <w:r w:rsidRPr="005631FF">
              <w:rPr>
                <w:rFonts w:ascii="Arial" w:hAnsi="Arial" w:cs="Arial"/>
                <w:sz w:val="22"/>
                <w:szCs w:val="22"/>
              </w:rPr>
              <w:t xml:space="preserve"> </w:t>
            </w:r>
            <w:r w:rsidR="004C1754">
              <w:rPr>
                <w:rFonts w:ascii="Arial" w:hAnsi="Arial" w:cs="Arial"/>
                <w:sz w:val="22"/>
                <w:szCs w:val="22"/>
              </w:rPr>
              <w:t>S</w:t>
            </w:r>
            <w:r w:rsidRPr="005631FF">
              <w:rPr>
                <w:rFonts w:ascii="Arial" w:hAnsi="Arial" w:cs="Arial"/>
                <w:sz w:val="22"/>
                <w:szCs w:val="22"/>
              </w:rPr>
              <w:t xml:space="preserve">upport </w:t>
            </w:r>
            <w:r w:rsidR="004C1754">
              <w:rPr>
                <w:rFonts w:ascii="Arial" w:hAnsi="Arial" w:cs="Arial"/>
                <w:sz w:val="22"/>
                <w:szCs w:val="22"/>
              </w:rPr>
              <w:t>W</w:t>
            </w:r>
            <w:r w:rsidRPr="005631FF">
              <w:rPr>
                <w:rFonts w:ascii="Arial" w:hAnsi="Arial" w:cs="Arial"/>
                <w:sz w:val="22"/>
                <w:szCs w:val="22"/>
              </w:rPr>
              <w:t>orker</w:t>
            </w:r>
            <w:r w:rsidR="00CB4EDA">
              <w:rPr>
                <w:rFonts w:ascii="Arial" w:hAnsi="Arial" w:cs="Arial"/>
                <w:sz w:val="22"/>
                <w:szCs w:val="22"/>
              </w:rPr>
              <w:t xml:space="preserve"> </w:t>
            </w:r>
            <w:r w:rsidRPr="005631FF">
              <w:rPr>
                <w:rFonts w:ascii="Arial" w:hAnsi="Arial" w:cs="Arial"/>
                <w:sz w:val="22"/>
                <w:szCs w:val="22"/>
              </w:rPr>
              <w:t>post.</w:t>
            </w:r>
            <w:r w:rsidR="005043AB" w:rsidRPr="007034A2">
              <w:rPr>
                <w:rFonts w:ascii="Verdana" w:hAnsi="Verdana" w:cs="Arial"/>
                <w:sz w:val="20"/>
                <w:szCs w:val="20"/>
              </w:rPr>
              <w:t xml:space="preserve"> </w:t>
            </w:r>
          </w:p>
          <w:p w:rsidR="003F586C" w:rsidRDefault="003F586C" w:rsidP="00913E3B">
            <w:pPr>
              <w:adjustRightInd w:val="0"/>
              <w:rPr>
                <w:rFonts w:ascii="Arial" w:hAnsi="Arial" w:cs="Arial"/>
                <w:sz w:val="22"/>
                <w:szCs w:val="22"/>
              </w:rPr>
            </w:pPr>
          </w:p>
          <w:p w:rsidR="00B70C4A" w:rsidRDefault="00913E3B" w:rsidP="00B70C4A">
            <w:pPr>
              <w:adjustRightInd w:val="0"/>
              <w:rPr>
                <w:rFonts w:ascii="Arial" w:hAnsi="Arial" w:cs="Arial"/>
                <w:sz w:val="22"/>
                <w:szCs w:val="22"/>
              </w:rPr>
            </w:pPr>
            <w:r w:rsidRPr="005631FF">
              <w:rPr>
                <w:rFonts w:ascii="Arial" w:hAnsi="Arial" w:cs="Arial"/>
                <w:sz w:val="22"/>
                <w:szCs w:val="22"/>
              </w:rPr>
              <w:t xml:space="preserve">The </w:t>
            </w:r>
            <w:r w:rsidR="005043AB">
              <w:rPr>
                <w:rFonts w:ascii="Arial" w:hAnsi="Arial" w:cs="Arial"/>
                <w:sz w:val="22"/>
                <w:szCs w:val="22"/>
              </w:rPr>
              <w:t xml:space="preserve">Trainee </w:t>
            </w:r>
            <w:r w:rsidRPr="005631FF">
              <w:rPr>
                <w:rFonts w:ascii="Arial" w:hAnsi="Arial" w:cs="Arial"/>
                <w:sz w:val="22"/>
                <w:szCs w:val="22"/>
              </w:rPr>
              <w:t xml:space="preserve">will </w:t>
            </w:r>
            <w:r w:rsidR="00CB4EDA">
              <w:rPr>
                <w:rFonts w:ascii="Arial" w:hAnsi="Arial" w:cs="Arial"/>
                <w:sz w:val="22"/>
                <w:szCs w:val="22"/>
              </w:rPr>
              <w:t xml:space="preserve">have two 6 month placements </w:t>
            </w:r>
            <w:r w:rsidRPr="005631FF">
              <w:rPr>
                <w:rFonts w:ascii="Arial" w:hAnsi="Arial" w:cs="Arial"/>
                <w:sz w:val="22"/>
                <w:szCs w:val="22"/>
              </w:rPr>
              <w:t>provid</w:t>
            </w:r>
            <w:r w:rsidR="00CB4EDA">
              <w:rPr>
                <w:rFonts w:ascii="Arial" w:hAnsi="Arial" w:cs="Arial"/>
                <w:sz w:val="22"/>
                <w:szCs w:val="22"/>
              </w:rPr>
              <w:t>ing</w:t>
            </w:r>
            <w:r w:rsidRPr="005631FF">
              <w:rPr>
                <w:rFonts w:ascii="Arial" w:hAnsi="Arial" w:cs="Arial"/>
                <w:sz w:val="22"/>
                <w:szCs w:val="22"/>
              </w:rPr>
              <w:t xml:space="preserve"> direct support to </w:t>
            </w:r>
            <w:r w:rsidR="00CB4EDA">
              <w:rPr>
                <w:rFonts w:ascii="Arial" w:hAnsi="Arial" w:cs="Arial"/>
                <w:sz w:val="22"/>
                <w:szCs w:val="22"/>
              </w:rPr>
              <w:t>service users</w:t>
            </w:r>
            <w:r w:rsidRPr="005631FF">
              <w:rPr>
                <w:rFonts w:ascii="Arial" w:hAnsi="Arial" w:cs="Arial"/>
                <w:sz w:val="22"/>
                <w:szCs w:val="22"/>
              </w:rPr>
              <w:t xml:space="preserve"> </w:t>
            </w:r>
            <w:r w:rsidR="00CB4EDA">
              <w:rPr>
                <w:rFonts w:ascii="Arial" w:hAnsi="Arial" w:cs="Arial"/>
                <w:sz w:val="22"/>
                <w:szCs w:val="22"/>
              </w:rPr>
              <w:t xml:space="preserve">working with </w:t>
            </w:r>
            <w:r w:rsidRPr="005631FF">
              <w:rPr>
                <w:rFonts w:ascii="Arial" w:hAnsi="Arial" w:cs="Arial"/>
                <w:sz w:val="22"/>
                <w:szCs w:val="22"/>
              </w:rPr>
              <w:t xml:space="preserve">the </w:t>
            </w:r>
            <w:r w:rsidR="00CB4EDA">
              <w:rPr>
                <w:rFonts w:ascii="Arial" w:hAnsi="Arial" w:cs="Arial"/>
                <w:sz w:val="22"/>
                <w:szCs w:val="22"/>
              </w:rPr>
              <w:t xml:space="preserve">individual </w:t>
            </w:r>
            <w:r w:rsidRPr="005631FF">
              <w:rPr>
                <w:rFonts w:ascii="Arial" w:hAnsi="Arial" w:cs="Arial"/>
                <w:sz w:val="22"/>
                <w:szCs w:val="22"/>
              </w:rPr>
              <w:t>project team</w:t>
            </w:r>
            <w:r w:rsidR="00CB4EDA">
              <w:rPr>
                <w:rFonts w:ascii="Arial" w:hAnsi="Arial" w:cs="Arial"/>
                <w:sz w:val="22"/>
                <w:szCs w:val="22"/>
              </w:rPr>
              <w:t>s</w:t>
            </w:r>
            <w:r w:rsidRPr="005631FF">
              <w:rPr>
                <w:rFonts w:ascii="Arial" w:hAnsi="Arial" w:cs="Arial"/>
                <w:sz w:val="22"/>
                <w:szCs w:val="22"/>
              </w:rPr>
              <w:t>. Th</w:t>
            </w:r>
            <w:r w:rsidR="00CB4EDA">
              <w:rPr>
                <w:rFonts w:ascii="Arial" w:hAnsi="Arial" w:cs="Arial"/>
                <w:sz w:val="22"/>
                <w:szCs w:val="22"/>
              </w:rPr>
              <w:t>e level of</w:t>
            </w:r>
            <w:r w:rsidRPr="005631FF">
              <w:rPr>
                <w:rFonts w:ascii="Arial" w:hAnsi="Arial" w:cs="Arial"/>
                <w:sz w:val="22"/>
                <w:szCs w:val="22"/>
              </w:rPr>
              <w:t xml:space="preserve"> support will vary depending upon </w:t>
            </w:r>
            <w:r w:rsidR="00CB4EDA">
              <w:rPr>
                <w:rFonts w:ascii="Arial" w:hAnsi="Arial" w:cs="Arial"/>
                <w:sz w:val="22"/>
                <w:szCs w:val="22"/>
              </w:rPr>
              <w:t xml:space="preserve">individual ability, stage of </w:t>
            </w:r>
            <w:r w:rsidR="005043AB">
              <w:rPr>
                <w:rFonts w:ascii="Arial" w:hAnsi="Arial" w:cs="Arial"/>
                <w:sz w:val="22"/>
                <w:szCs w:val="22"/>
              </w:rPr>
              <w:t>Trainee</w:t>
            </w:r>
            <w:r w:rsidR="00CB4EDA">
              <w:rPr>
                <w:rFonts w:ascii="Arial" w:hAnsi="Arial" w:cs="Arial"/>
                <w:sz w:val="22"/>
                <w:szCs w:val="22"/>
              </w:rPr>
              <w:t xml:space="preserve">ship and </w:t>
            </w:r>
            <w:r w:rsidRPr="005631FF">
              <w:rPr>
                <w:rFonts w:ascii="Arial" w:hAnsi="Arial" w:cs="Arial"/>
                <w:sz w:val="22"/>
                <w:szCs w:val="22"/>
              </w:rPr>
              <w:t>the function</w:t>
            </w:r>
            <w:r w:rsidR="00CB4EDA">
              <w:rPr>
                <w:rFonts w:ascii="Arial" w:hAnsi="Arial" w:cs="Arial"/>
                <w:sz w:val="22"/>
                <w:szCs w:val="22"/>
              </w:rPr>
              <w:t>s</w:t>
            </w:r>
            <w:r w:rsidRPr="005631FF">
              <w:rPr>
                <w:rFonts w:ascii="Arial" w:hAnsi="Arial" w:cs="Arial"/>
                <w:sz w:val="22"/>
                <w:szCs w:val="22"/>
              </w:rPr>
              <w:t xml:space="preserve"> of the project </w:t>
            </w:r>
            <w:r w:rsidR="00CB4EDA">
              <w:rPr>
                <w:rFonts w:ascii="Arial" w:hAnsi="Arial" w:cs="Arial"/>
                <w:sz w:val="22"/>
                <w:szCs w:val="22"/>
              </w:rPr>
              <w:t>teams hosting the placement.</w:t>
            </w:r>
            <w:r w:rsidR="00B70C4A" w:rsidRPr="005631FF">
              <w:rPr>
                <w:rFonts w:ascii="Arial" w:hAnsi="Arial" w:cs="Arial"/>
                <w:sz w:val="22"/>
                <w:szCs w:val="22"/>
              </w:rPr>
              <w:t xml:space="preserve"> </w:t>
            </w:r>
          </w:p>
          <w:p w:rsidR="00B70C4A" w:rsidRDefault="00B70C4A" w:rsidP="00B70C4A">
            <w:pPr>
              <w:adjustRightInd w:val="0"/>
              <w:rPr>
                <w:rFonts w:ascii="Arial" w:hAnsi="Arial" w:cs="Arial"/>
                <w:sz w:val="22"/>
                <w:szCs w:val="22"/>
              </w:rPr>
            </w:pPr>
          </w:p>
          <w:p w:rsidR="008F0D23" w:rsidRDefault="00CB4EDA" w:rsidP="008F0D23">
            <w:pPr>
              <w:adjustRightInd w:val="0"/>
              <w:rPr>
                <w:rFonts w:ascii="Arial" w:hAnsi="Arial" w:cs="Arial"/>
                <w:sz w:val="22"/>
                <w:szCs w:val="22"/>
              </w:rPr>
            </w:pPr>
            <w:r w:rsidRPr="008F0D23">
              <w:rPr>
                <w:rFonts w:ascii="Arial" w:hAnsi="Arial" w:cs="Arial"/>
                <w:sz w:val="22"/>
                <w:szCs w:val="22"/>
              </w:rPr>
              <w:t>A</w:t>
            </w:r>
            <w:r w:rsidR="00913E3B" w:rsidRPr="008F0D23">
              <w:rPr>
                <w:rFonts w:ascii="Arial" w:hAnsi="Arial" w:cs="Arial"/>
                <w:sz w:val="22"/>
                <w:szCs w:val="22"/>
              </w:rPr>
              <w:t xml:space="preserve"> key element of the </w:t>
            </w:r>
            <w:r w:rsidR="005043AB" w:rsidRPr="008F0D23">
              <w:rPr>
                <w:rFonts w:ascii="Arial" w:hAnsi="Arial" w:cs="Arial"/>
                <w:sz w:val="22"/>
                <w:szCs w:val="22"/>
              </w:rPr>
              <w:t xml:space="preserve">Trainee’s </w:t>
            </w:r>
            <w:r w:rsidR="00913E3B" w:rsidRPr="008F0D23">
              <w:rPr>
                <w:rFonts w:ascii="Arial" w:hAnsi="Arial" w:cs="Arial"/>
                <w:sz w:val="22"/>
                <w:szCs w:val="22"/>
              </w:rPr>
              <w:t xml:space="preserve">role will be to take on a small case load of </w:t>
            </w:r>
            <w:r w:rsidRPr="008F0D23">
              <w:rPr>
                <w:rFonts w:ascii="Arial" w:hAnsi="Arial" w:cs="Arial"/>
                <w:sz w:val="22"/>
                <w:szCs w:val="22"/>
              </w:rPr>
              <w:t>service users</w:t>
            </w:r>
            <w:r w:rsidR="00913E3B" w:rsidRPr="008F0D23">
              <w:rPr>
                <w:rFonts w:ascii="Arial" w:hAnsi="Arial" w:cs="Arial"/>
                <w:sz w:val="22"/>
                <w:szCs w:val="22"/>
              </w:rPr>
              <w:t xml:space="preserve"> </w:t>
            </w:r>
            <w:r w:rsidRPr="008F0D23">
              <w:rPr>
                <w:rFonts w:ascii="Arial" w:hAnsi="Arial" w:cs="Arial"/>
                <w:sz w:val="22"/>
                <w:szCs w:val="22"/>
              </w:rPr>
              <w:t>as part of their development. The caseload</w:t>
            </w:r>
            <w:r w:rsidR="00913E3B" w:rsidRPr="008F0D23">
              <w:rPr>
                <w:rFonts w:ascii="Arial" w:hAnsi="Arial" w:cs="Arial"/>
                <w:sz w:val="22"/>
                <w:szCs w:val="22"/>
              </w:rPr>
              <w:t xml:space="preserve"> will vary depending upon the particular project</w:t>
            </w:r>
            <w:r w:rsidRPr="008F0D23">
              <w:rPr>
                <w:rFonts w:ascii="Arial" w:hAnsi="Arial" w:cs="Arial"/>
                <w:sz w:val="22"/>
                <w:szCs w:val="22"/>
              </w:rPr>
              <w:t xml:space="preserve">, but will be specifically allocated on the basis of enabling learning and achievement in the areas of the </w:t>
            </w:r>
            <w:r w:rsidR="005043AB" w:rsidRPr="008F0D23">
              <w:rPr>
                <w:rFonts w:ascii="Arial" w:hAnsi="Arial" w:cs="Arial"/>
                <w:sz w:val="22"/>
                <w:szCs w:val="22"/>
              </w:rPr>
              <w:t xml:space="preserve">Trainee </w:t>
            </w:r>
            <w:r w:rsidRPr="008F0D23">
              <w:rPr>
                <w:rFonts w:ascii="Arial" w:hAnsi="Arial" w:cs="Arial"/>
                <w:sz w:val="22"/>
                <w:szCs w:val="22"/>
              </w:rPr>
              <w:t>core competencies</w:t>
            </w:r>
            <w:r w:rsidR="00913E3B" w:rsidRPr="008F0D23">
              <w:rPr>
                <w:rFonts w:ascii="Arial" w:hAnsi="Arial" w:cs="Arial"/>
                <w:sz w:val="22"/>
                <w:szCs w:val="22"/>
              </w:rPr>
              <w:t xml:space="preserve">. </w:t>
            </w:r>
            <w:r w:rsidRPr="008F0D23">
              <w:rPr>
                <w:rFonts w:ascii="Arial" w:hAnsi="Arial" w:cs="Arial"/>
                <w:sz w:val="22"/>
                <w:szCs w:val="22"/>
              </w:rPr>
              <w:t xml:space="preserve">Further, the service users </w:t>
            </w:r>
            <w:r w:rsidR="00913E3B" w:rsidRPr="008F0D23">
              <w:rPr>
                <w:rFonts w:ascii="Arial" w:hAnsi="Arial" w:cs="Arial"/>
                <w:sz w:val="22"/>
                <w:szCs w:val="22"/>
              </w:rPr>
              <w:t xml:space="preserve">will be allocated by the </w:t>
            </w:r>
            <w:r w:rsidR="005043AB" w:rsidRPr="008F0D23">
              <w:rPr>
                <w:rFonts w:ascii="Arial" w:hAnsi="Arial" w:cs="Arial"/>
                <w:sz w:val="22"/>
                <w:szCs w:val="22"/>
              </w:rPr>
              <w:t>Trainee</w:t>
            </w:r>
            <w:r w:rsidRPr="008F0D23">
              <w:rPr>
                <w:rFonts w:ascii="Arial" w:hAnsi="Arial" w:cs="Arial"/>
                <w:sz w:val="22"/>
                <w:szCs w:val="22"/>
              </w:rPr>
              <w:t>’s</w:t>
            </w:r>
            <w:r w:rsidR="00913E3B" w:rsidRPr="008F0D23">
              <w:rPr>
                <w:rFonts w:ascii="Arial" w:hAnsi="Arial" w:cs="Arial"/>
                <w:sz w:val="22"/>
                <w:szCs w:val="22"/>
              </w:rPr>
              <w:t xml:space="preserve"> </w:t>
            </w:r>
            <w:r w:rsidR="002B5B95" w:rsidRPr="008F0D23">
              <w:rPr>
                <w:rFonts w:ascii="Arial" w:hAnsi="Arial" w:cs="Arial"/>
                <w:sz w:val="22"/>
                <w:szCs w:val="22"/>
              </w:rPr>
              <w:t>line manager</w:t>
            </w:r>
            <w:r w:rsidR="00913E3B" w:rsidRPr="008F0D23">
              <w:rPr>
                <w:rFonts w:ascii="Arial" w:hAnsi="Arial" w:cs="Arial"/>
                <w:sz w:val="22"/>
                <w:szCs w:val="22"/>
              </w:rPr>
              <w:t xml:space="preserve"> and the allocation will take into account the developing capabilities and capacities of the </w:t>
            </w:r>
            <w:r w:rsidRPr="008F0D23">
              <w:rPr>
                <w:rFonts w:ascii="Arial" w:hAnsi="Arial" w:cs="Arial"/>
                <w:sz w:val="22"/>
                <w:szCs w:val="22"/>
              </w:rPr>
              <w:t xml:space="preserve">individual </w:t>
            </w:r>
            <w:r w:rsidR="005043AB" w:rsidRPr="008F0D23">
              <w:rPr>
                <w:rFonts w:ascii="Arial" w:hAnsi="Arial" w:cs="Arial"/>
                <w:sz w:val="22"/>
                <w:szCs w:val="22"/>
              </w:rPr>
              <w:t>Trainee</w:t>
            </w:r>
            <w:r w:rsidR="00913E3B" w:rsidRPr="008F0D23">
              <w:rPr>
                <w:rFonts w:ascii="Arial" w:hAnsi="Arial" w:cs="Arial"/>
                <w:sz w:val="22"/>
                <w:szCs w:val="22"/>
              </w:rPr>
              <w:t>, alongside the clients’ needs and risk assessment.</w:t>
            </w:r>
            <w:r w:rsidR="00A247A5" w:rsidRPr="008F0D23">
              <w:rPr>
                <w:rFonts w:ascii="Arial" w:hAnsi="Arial" w:cs="Arial"/>
                <w:sz w:val="22"/>
                <w:szCs w:val="22"/>
              </w:rPr>
              <w:t xml:space="preserve"> </w:t>
            </w:r>
          </w:p>
          <w:p w:rsidR="008F0D23" w:rsidRDefault="008F0D23" w:rsidP="008F0D23">
            <w:pPr>
              <w:adjustRightInd w:val="0"/>
              <w:rPr>
                <w:rFonts w:ascii="Arial" w:hAnsi="Arial" w:cs="Arial"/>
                <w:sz w:val="22"/>
                <w:szCs w:val="22"/>
              </w:rPr>
            </w:pPr>
          </w:p>
          <w:p w:rsidR="00C52046" w:rsidRPr="008F0D23" w:rsidRDefault="00A247A5" w:rsidP="008F0D23">
            <w:pPr>
              <w:adjustRightInd w:val="0"/>
              <w:rPr>
                <w:rFonts w:ascii="Arial" w:hAnsi="Arial" w:cs="Arial"/>
                <w:sz w:val="22"/>
                <w:szCs w:val="22"/>
              </w:rPr>
            </w:pPr>
            <w:r w:rsidRPr="008F0D23">
              <w:rPr>
                <w:rFonts w:ascii="Arial" w:hAnsi="Arial" w:cs="Arial"/>
                <w:sz w:val="22"/>
                <w:szCs w:val="22"/>
              </w:rPr>
              <w:t>They</w:t>
            </w:r>
            <w:r w:rsidR="00A7545E" w:rsidRPr="008F0D23">
              <w:rPr>
                <w:rFonts w:ascii="Arial" w:hAnsi="Arial" w:cs="Arial"/>
                <w:sz w:val="22"/>
                <w:szCs w:val="22"/>
              </w:rPr>
              <w:t xml:space="preserve"> will</w:t>
            </w:r>
            <w:r w:rsidRPr="008F0D23">
              <w:rPr>
                <w:rFonts w:ascii="Arial" w:hAnsi="Arial" w:cs="Arial"/>
                <w:sz w:val="22"/>
                <w:szCs w:val="22"/>
              </w:rPr>
              <w:t xml:space="preserve"> also</w:t>
            </w:r>
            <w:r w:rsidR="00747EB0" w:rsidRPr="008F0D23">
              <w:rPr>
                <w:rFonts w:ascii="Arial" w:hAnsi="Arial" w:cs="Arial"/>
                <w:sz w:val="22"/>
                <w:szCs w:val="22"/>
              </w:rPr>
              <w:t>:</w:t>
            </w:r>
          </w:p>
          <w:p w:rsidR="00A247A5" w:rsidRPr="00A247A5" w:rsidRDefault="00CB4EDA" w:rsidP="003C087C">
            <w:pPr>
              <w:pStyle w:val="BodyText"/>
              <w:widowControl w:val="0"/>
              <w:numPr>
                <w:ilvl w:val="0"/>
                <w:numId w:val="17"/>
              </w:numPr>
              <w:tabs>
                <w:tab w:val="num" w:pos="1080"/>
              </w:tabs>
              <w:snapToGrid w:val="0"/>
              <w:spacing w:before="120" w:after="0"/>
              <w:jc w:val="both"/>
              <w:rPr>
                <w:rFonts w:ascii="Arial" w:hAnsi="Arial" w:cs="Arial"/>
                <w:sz w:val="22"/>
                <w:szCs w:val="22"/>
              </w:rPr>
            </w:pPr>
            <w:r w:rsidRPr="00DB3575">
              <w:rPr>
                <w:rFonts w:ascii="Arial" w:hAnsi="Arial" w:cs="Arial"/>
                <w:sz w:val="22"/>
                <w:szCs w:val="22"/>
              </w:rPr>
              <w:t>Undertake</w:t>
            </w:r>
            <w:r w:rsidR="00A247A5" w:rsidRPr="00DB3575">
              <w:rPr>
                <w:rFonts w:ascii="Arial" w:hAnsi="Arial" w:cs="Arial"/>
                <w:sz w:val="22"/>
                <w:szCs w:val="22"/>
              </w:rPr>
              <w:t xml:space="preserve"> various tasks which will assist in the delivery and continued development of the service, under guidance from the</w:t>
            </w:r>
            <w:r>
              <w:rPr>
                <w:rFonts w:ascii="Arial" w:hAnsi="Arial" w:cs="Arial"/>
                <w:sz w:val="22"/>
                <w:szCs w:val="22"/>
              </w:rPr>
              <w:t>ir</w:t>
            </w:r>
            <w:r w:rsidR="00A247A5" w:rsidRPr="00DB3575">
              <w:rPr>
                <w:rFonts w:ascii="Arial" w:hAnsi="Arial" w:cs="Arial"/>
                <w:sz w:val="22"/>
                <w:szCs w:val="22"/>
              </w:rPr>
              <w:t xml:space="preserve"> line manager</w:t>
            </w:r>
            <w:r>
              <w:rPr>
                <w:rFonts w:ascii="Arial" w:hAnsi="Arial" w:cs="Arial"/>
                <w:sz w:val="22"/>
                <w:szCs w:val="22"/>
              </w:rPr>
              <w:t xml:space="preserve"> </w:t>
            </w:r>
            <w:r w:rsidR="00A247A5" w:rsidRPr="00DB3575">
              <w:rPr>
                <w:rFonts w:ascii="Arial" w:hAnsi="Arial" w:cs="Arial"/>
                <w:sz w:val="22"/>
                <w:szCs w:val="22"/>
              </w:rPr>
              <w:t xml:space="preserve">and </w:t>
            </w:r>
            <w:r>
              <w:rPr>
                <w:rFonts w:ascii="Arial" w:hAnsi="Arial" w:cs="Arial"/>
                <w:sz w:val="22"/>
                <w:szCs w:val="22"/>
              </w:rPr>
              <w:t>other</w:t>
            </w:r>
            <w:r w:rsidR="00A247A5" w:rsidRPr="00DB3575">
              <w:rPr>
                <w:rFonts w:ascii="Arial" w:hAnsi="Arial" w:cs="Arial"/>
                <w:sz w:val="22"/>
                <w:szCs w:val="22"/>
              </w:rPr>
              <w:t xml:space="preserve"> staff member</w:t>
            </w:r>
            <w:r>
              <w:rPr>
                <w:rFonts w:ascii="Arial" w:hAnsi="Arial" w:cs="Arial"/>
                <w:sz w:val="22"/>
                <w:szCs w:val="22"/>
              </w:rPr>
              <w:t>s</w:t>
            </w:r>
            <w:r w:rsidR="00A247A5" w:rsidRPr="00DB3575">
              <w:rPr>
                <w:rFonts w:ascii="Arial" w:hAnsi="Arial" w:cs="Arial"/>
                <w:sz w:val="22"/>
                <w:szCs w:val="22"/>
              </w:rPr>
              <w:t>.</w:t>
            </w:r>
            <w:r w:rsidR="00DB3575" w:rsidRPr="00DB3575">
              <w:rPr>
                <w:rFonts w:ascii="Arial" w:hAnsi="Arial" w:cs="Arial"/>
                <w:sz w:val="22"/>
                <w:szCs w:val="22"/>
              </w:rPr>
              <w:t xml:space="preserve"> These areas of work will enhance the </w:t>
            </w:r>
            <w:r w:rsidR="00B03E9E">
              <w:rPr>
                <w:rFonts w:ascii="Arial" w:hAnsi="Arial" w:cs="Arial"/>
                <w:sz w:val="22"/>
                <w:szCs w:val="22"/>
              </w:rPr>
              <w:t>Trainee</w:t>
            </w:r>
            <w:r>
              <w:rPr>
                <w:rFonts w:ascii="Arial" w:hAnsi="Arial" w:cs="Arial"/>
                <w:sz w:val="22"/>
                <w:szCs w:val="22"/>
              </w:rPr>
              <w:t>’s</w:t>
            </w:r>
            <w:r w:rsidR="00DB3575" w:rsidRPr="00DB3575">
              <w:rPr>
                <w:rFonts w:ascii="Arial" w:hAnsi="Arial" w:cs="Arial"/>
                <w:sz w:val="22"/>
                <w:szCs w:val="22"/>
              </w:rPr>
              <w:t xml:space="preserve"> professional development as well as add</w:t>
            </w:r>
            <w:r w:rsidR="00DB3575">
              <w:rPr>
                <w:rFonts w:ascii="Arial" w:hAnsi="Arial" w:cs="Arial"/>
                <w:sz w:val="22"/>
                <w:szCs w:val="22"/>
              </w:rPr>
              <w:t xml:space="preserve"> value to the service provision;</w:t>
            </w:r>
          </w:p>
          <w:p w:rsidR="00811CCD" w:rsidRDefault="00811CCD" w:rsidP="003C087C">
            <w:pPr>
              <w:pStyle w:val="BodyText"/>
              <w:widowControl w:val="0"/>
              <w:numPr>
                <w:ilvl w:val="0"/>
                <w:numId w:val="17"/>
              </w:numPr>
              <w:tabs>
                <w:tab w:val="num" w:pos="1080"/>
              </w:tabs>
              <w:snapToGrid w:val="0"/>
              <w:spacing w:before="120" w:after="0"/>
              <w:jc w:val="both"/>
              <w:rPr>
                <w:rFonts w:ascii="Arial" w:hAnsi="Arial" w:cs="Arial"/>
                <w:sz w:val="22"/>
                <w:szCs w:val="22"/>
              </w:rPr>
            </w:pPr>
            <w:r>
              <w:rPr>
                <w:rFonts w:ascii="Arial" w:hAnsi="Arial" w:cs="Arial"/>
                <w:sz w:val="22"/>
                <w:szCs w:val="22"/>
              </w:rPr>
              <w:t>Contribute to Thames Reach achieving the highest standards and effectiveness in service delivery to service users;</w:t>
            </w:r>
          </w:p>
          <w:p w:rsidR="00B23CFE" w:rsidRDefault="00253EEB" w:rsidP="00B23CFE">
            <w:pPr>
              <w:widowControl w:val="0"/>
              <w:numPr>
                <w:ilvl w:val="0"/>
                <w:numId w:val="17"/>
              </w:numPr>
              <w:tabs>
                <w:tab w:val="num" w:pos="1080"/>
              </w:tabs>
              <w:snapToGrid w:val="0"/>
              <w:spacing w:before="120"/>
              <w:jc w:val="both"/>
              <w:rPr>
                <w:rFonts w:ascii="Arial" w:hAnsi="Arial" w:cs="Arial"/>
                <w:sz w:val="22"/>
                <w:szCs w:val="22"/>
              </w:rPr>
            </w:pPr>
            <w:r w:rsidRPr="00B23CFE">
              <w:rPr>
                <w:rFonts w:ascii="Arial" w:hAnsi="Arial" w:cs="Arial"/>
                <w:sz w:val="22"/>
                <w:szCs w:val="22"/>
              </w:rPr>
              <w:t xml:space="preserve">Contribute to </w:t>
            </w:r>
            <w:r w:rsidR="00811CCD" w:rsidRPr="00B23CFE">
              <w:rPr>
                <w:rFonts w:ascii="Arial" w:hAnsi="Arial" w:cs="Arial"/>
                <w:sz w:val="22"/>
                <w:szCs w:val="22"/>
              </w:rPr>
              <w:t>the</w:t>
            </w:r>
            <w:r w:rsidR="00A7545E" w:rsidRPr="00B23CFE">
              <w:rPr>
                <w:rFonts w:ascii="Arial" w:hAnsi="Arial" w:cs="Arial"/>
                <w:sz w:val="22"/>
                <w:szCs w:val="22"/>
              </w:rPr>
              <w:t xml:space="preserve"> implement</w:t>
            </w:r>
            <w:r w:rsidR="00811CCD" w:rsidRPr="00B23CFE">
              <w:rPr>
                <w:rFonts w:ascii="Arial" w:hAnsi="Arial" w:cs="Arial"/>
                <w:sz w:val="22"/>
                <w:szCs w:val="22"/>
              </w:rPr>
              <w:t>ation of</w:t>
            </w:r>
            <w:r w:rsidR="00A7545E" w:rsidRPr="00B23CFE">
              <w:rPr>
                <w:rFonts w:ascii="Arial" w:hAnsi="Arial" w:cs="Arial"/>
                <w:sz w:val="22"/>
                <w:szCs w:val="22"/>
              </w:rPr>
              <w:t xml:space="preserve"> the team’s</w:t>
            </w:r>
            <w:r w:rsidR="003C087C" w:rsidRPr="00B23CFE">
              <w:rPr>
                <w:rFonts w:ascii="Arial" w:hAnsi="Arial" w:cs="Arial"/>
                <w:sz w:val="22"/>
                <w:szCs w:val="22"/>
              </w:rPr>
              <w:t xml:space="preserve"> aims and objectives, work plans, operational policies and procedures in such a way that they</w:t>
            </w:r>
            <w:r w:rsidR="0048079C" w:rsidRPr="00B23CFE">
              <w:rPr>
                <w:rFonts w:ascii="Arial" w:hAnsi="Arial" w:cs="Arial"/>
                <w:sz w:val="22"/>
                <w:szCs w:val="22"/>
              </w:rPr>
              <w:t xml:space="preserve"> contribute to the mission of Thames Reach and deliver on business plan objectives</w:t>
            </w:r>
            <w:r w:rsidR="003C087C" w:rsidRPr="00B23CFE">
              <w:rPr>
                <w:rFonts w:ascii="Arial" w:hAnsi="Arial" w:cs="Arial"/>
                <w:sz w:val="22"/>
                <w:szCs w:val="22"/>
              </w:rPr>
              <w:t>.</w:t>
            </w:r>
          </w:p>
          <w:p w:rsidR="00B23CFE" w:rsidRPr="00B23CFE" w:rsidRDefault="00B23CFE" w:rsidP="00B23CFE">
            <w:pPr>
              <w:widowControl w:val="0"/>
              <w:tabs>
                <w:tab w:val="num" w:pos="1080"/>
              </w:tabs>
              <w:snapToGrid w:val="0"/>
              <w:spacing w:before="120"/>
              <w:ind w:left="360"/>
              <w:jc w:val="both"/>
              <w:rPr>
                <w:rFonts w:ascii="Arial" w:hAnsi="Arial" w:cs="Arial"/>
                <w:sz w:val="22"/>
                <w:szCs w:val="22"/>
              </w:rPr>
            </w:pPr>
          </w:p>
          <w:p w:rsidR="00F032B1" w:rsidRPr="00E533E3" w:rsidRDefault="00F032B1" w:rsidP="00E533E3">
            <w:pPr>
              <w:widowControl w:val="0"/>
              <w:tabs>
                <w:tab w:val="num" w:pos="1080"/>
              </w:tabs>
              <w:snapToGrid w:val="0"/>
              <w:spacing w:before="120"/>
              <w:jc w:val="both"/>
              <w:rPr>
                <w:rFonts w:ascii="Arial" w:hAnsi="Arial" w:cs="Arial"/>
                <w:sz w:val="22"/>
                <w:szCs w:val="22"/>
              </w:rPr>
            </w:pPr>
          </w:p>
          <w:p w:rsidR="00B143DE" w:rsidRPr="00770675" w:rsidRDefault="00B143DE" w:rsidP="00B70C4A">
            <w:pPr>
              <w:widowControl w:val="0"/>
              <w:tabs>
                <w:tab w:val="left" w:pos="-720"/>
                <w:tab w:val="num" w:pos="1080"/>
              </w:tabs>
              <w:suppressAutoHyphens/>
              <w:snapToGrid w:val="0"/>
              <w:jc w:val="both"/>
              <w:rPr>
                <w:rFonts w:ascii="Arial" w:hAnsi="Arial" w:cs="Arial"/>
                <w:bCs/>
                <w:sz w:val="16"/>
                <w:szCs w:val="16"/>
              </w:rPr>
            </w:pPr>
          </w:p>
        </w:tc>
      </w:tr>
      <w:tr w:rsidR="00B036A1" w:rsidRPr="003C087C" w:rsidTr="00F032B1">
        <w:trPr>
          <w:trHeight w:val="313"/>
        </w:trPr>
        <w:tc>
          <w:tcPr>
            <w:tcW w:w="9606" w:type="dxa"/>
            <w:tcBorders>
              <w:left w:val="single" w:sz="4" w:space="0" w:color="auto"/>
              <w:bottom w:val="single" w:sz="4" w:space="0" w:color="auto"/>
            </w:tcBorders>
            <w:vAlign w:val="center"/>
          </w:tcPr>
          <w:p w:rsidR="00B036A1" w:rsidRDefault="00B036A1" w:rsidP="00B036A1">
            <w:pPr>
              <w:rPr>
                <w:rFonts w:ascii="Arial" w:hAnsi="Arial" w:cs="Arial"/>
                <w:b/>
                <w:bCs/>
                <w:sz w:val="22"/>
                <w:szCs w:val="22"/>
              </w:rPr>
            </w:pPr>
            <w:r w:rsidRPr="003C087C">
              <w:rPr>
                <w:rFonts w:ascii="Arial" w:hAnsi="Arial" w:cs="Arial"/>
                <w:b/>
                <w:bCs/>
                <w:sz w:val="22"/>
                <w:szCs w:val="22"/>
              </w:rPr>
              <w:lastRenderedPageBreak/>
              <w:t>Responsibilities and Accountabilities</w:t>
            </w:r>
          </w:p>
          <w:p w:rsidR="001E1B0B" w:rsidRPr="001E1B0B" w:rsidRDefault="001E1B0B" w:rsidP="00B036A1">
            <w:pPr>
              <w:rPr>
                <w:rFonts w:ascii="Arial" w:hAnsi="Arial" w:cs="Arial"/>
                <w:i/>
                <w:iCs/>
                <w:sz w:val="16"/>
                <w:szCs w:val="16"/>
              </w:rPr>
            </w:pPr>
          </w:p>
        </w:tc>
      </w:tr>
      <w:tr w:rsidR="00FE4D83" w:rsidRPr="00FD13B6" w:rsidTr="00F032B1">
        <w:trPr>
          <w:trHeight w:val="530"/>
        </w:trPr>
        <w:tc>
          <w:tcPr>
            <w:tcW w:w="9606" w:type="dxa"/>
            <w:tcBorders>
              <w:left w:val="single" w:sz="4" w:space="0" w:color="auto"/>
              <w:right w:val="single" w:sz="4" w:space="0" w:color="auto"/>
            </w:tcBorders>
          </w:tcPr>
          <w:p w:rsidR="00FE4D83" w:rsidRDefault="00FE4D83" w:rsidP="00FE4D83">
            <w:pPr>
              <w:widowControl w:val="0"/>
              <w:numPr>
                <w:ilvl w:val="0"/>
                <w:numId w:val="24"/>
              </w:numPr>
              <w:snapToGrid w:val="0"/>
              <w:jc w:val="both"/>
              <w:rPr>
                <w:rFonts w:ascii="Arial" w:hAnsi="Arial" w:cs="Arial"/>
                <w:sz w:val="22"/>
                <w:szCs w:val="22"/>
              </w:rPr>
            </w:pPr>
            <w:r w:rsidRPr="009C4901">
              <w:rPr>
                <w:rFonts w:ascii="Arial" w:hAnsi="Arial" w:cs="Arial"/>
                <w:sz w:val="22"/>
                <w:szCs w:val="22"/>
              </w:rPr>
              <w:t>Spending time with service users, supporting on</w:t>
            </w:r>
            <w:r w:rsidR="00B03E9E">
              <w:rPr>
                <w:rFonts w:ascii="Arial" w:hAnsi="Arial" w:cs="Arial"/>
                <w:sz w:val="22"/>
                <w:szCs w:val="22"/>
              </w:rPr>
              <w:t>-</w:t>
            </w:r>
            <w:r w:rsidRPr="009C4901">
              <w:rPr>
                <w:rFonts w:ascii="Arial" w:hAnsi="Arial" w:cs="Arial"/>
                <w:sz w:val="22"/>
                <w:szCs w:val="22"/>
              </w:rPr>
              <w:t>goin</w:t>
            </w:r>
            <w:r>
              <w:rPr>
                <w:rFonts w:ascii="Arial" w:hAnsi="Arial" w:cs="Arial"/>
                <w:sz w:val="22"/>
                <w:szCs w:val="22"/>
              </w:rPr>
              <w:t>g</w:t>
            </w:r>
            <w:r w:rsidRPr="009C4901">
              <w:rPr>
                <w:rFonts w:ascii="Arial" w:hAnsi="Arial" w:cs="Arial"/>
                <w:sz w:val="22"/>
                <w:szCs w:val="22"/>
              </w:rPr>
              <w:t xml:space="preserve"> caseloads, identifying activities that will support them and facilitate their journey towards enablement and recovery.</w:t>
            </w:r>
            <w:r w:rsidRPr="009C4901">
              <w:rPr>
                <w:rFonts w:ascii="Arial" w:hAnsi="Arial" w:cs="Arial"/>
                <w:color w:val="000080"/>
                <w:sz w:val="20"/>
                <w:szCs w:val="20"/>
              </w:rPr>
              <w:t xml:space="preserve"> </w:t>
            </w:r>
          </w:p>
          <w:p w:rsidR="00FE4D83" w:rsidRPr="00770675" w:rsidRDefault="00FE4D83" w:rsidP="00FE4D83">
            <w:pPr>
              <w:widowControl w:val="0"/>
              <w:snapToGrid w:val="0"/>
              <w:jc w:val="both"/>
              <w:rPr>
                <w:rFonts w:ascii="Arial" w:hAnsi="Arial" w:cs="Arial"/>
                <w:sz w:val="16"/>
                <w:szCs w:val="16"/>
              </w:rPr>
            </w:pPr>
          </w:p>
          <w:p w:rsidR="00FE4D83"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Maintain and support links made into community programmes and resources.</w:t>
            </w:r>
            <w:r w:rsidRPr="00C52046">
              <w:rPr>
                <w:rFonts w:ascii="Arial" w:hAnsi="Arial" w:cs="Arial"/>
                <w:sz w:val="22"/>
                <w:szCs w:val="22"/>
              </w:rPr>
              <w:t xml:space="preserve">  </w:t>
            </w:r>
          </w:p>
          <w:p w:rsidR="00FE4D83" w:rsidRPr="00770675" w:rsidRDefault="00FE4D83" w:rsidP="00FE4D83">
            <w:pPr>
              <w:pStyle w:val="ListParagraph"/>
              <w:ind w:left="0"/>
              <w:rPr>
                <w:rFonts w:ascii="Arial" w:hAnsi="Arial" w:cs="Arial"/>
                <w:sz w:val="16"/>
                <w:szCs w:val="16"/>
              </w:rPr>
            </w:pPr>
          </w:p>
          <w:p w:rsidR="00FE4D83" w:rsidRPr="00FD13B6"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Ensuring that the required paperwork and monitoring is completed including the updating of case files and support plans to the standards set out by Thames Reach and the agreed requirements of the Service Commissioner</w:t>
            </w:r>
            <w:r w:rsidRPr="00FD13B6">
              <w:rPr>
                <w:rFonts w:ascii="Arial" w:hAnsi="Arial" w:cs="Arial"/>
                <w:sz w:val="22"/>
                <w:szCs w:val="22"/>
              </w:rPr>
              <w:t>.</w:t>
            </w:r>
          </w:p>
          <w:p w:rsidR="00FE4D83" w:rsidRPr="00770675" w:rsidRDefault="00FE4D83" w:rsidP="00FE4D83">
            <w:pPr>
              <w:widowControl w:val="0"/>
              <w:snapToGrid w:val="0"/>
              <w:jc w:val="both"/>
              <w:rPr>
                <w:rFonts w:ascii="Arial" w:hAnsi="Arial" w:cs="Arial"/>
                <w:sz w:val="16"/>
                <w:szCs w:val="16"/>
              </w:rPr>
            </w:pPr>
          </w:p>
          <w:p w:rsidR="00FE4D83"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 xml:space="preserve">Contribute to the provision of </w:t>
            </w:r>
            <w:r w:rsidRPr="00FD13B6">
              <w:rPr>
                <w:rFonts w:ascii="Arial" w:hAnsi="Arial" w:cs="Arial"/>
                <w:sz w:val="22"/>
                <w:szCs w:val="22"/>
              </w:rPr>
              <w:t>timely</w:t>
            </w:r>
            <w:r>
              <w:rPr>
                <w:rFonts w:ascii="Arial" w:hAnsi="Arial" w:cs="Arial"/>
                <w:sz w:val="22"/>
                <w:szCs w:val="22"/>
              </w:rPr>
              <w:t xml:space="preserve"> and </w:t>
            </w:r>
            <w:r w:rsidRPr="00FD13B6">
              <w:rPr>
                <w:rFonts w:ascii="Arial" w:hAnsi="Arial" w:cs="Arial"/>
                <w:sz w:val="22"/>
                <w:szCs w:val="22"/>
              </w:rPr>
              <w:t xml:space="preserve">accurate information, reports and analysis to </w:t>
            </w:r>
            <w:r>
              <w:rPr>
                <w:rFonts w:ascii="Arial" w:hAnsi="Arial" w:cs="Arial"/>
                <w:sz w:val="22"/>
                <w:szCs w:val="22"/>
              </w:rPr>
              <w:t xml:space="preserve">Lead Manager or </w:t>
            </w:r>
            <w:r w:rsidR="004C1754">
              <w:rPr>
                <w:rFonts w:ascii="Arial" w:hAnsi="Arial" w:cs="Arial"/>
                <w:sz w:val="22"/>
                <w:szCs w:val="22"/>
              </w:rPr>
              <w:t>S</w:t>
            </w:r>
            <w:r>
              <w:rPr>
                <w:rFonts w:ascii="Arial" w:hAnsi="Arial" w:cs="Arial"/>
                <w:sz w:val="22"/>
                <w:szCs w:val="22"/>
              </w:rPr>
              <w:t xml:space="preserve">enior </w:t>
            </w:r>
            <w:r w:rsidR="004C1754">
              <w:rPr>
                <w:rFonts w:ascii="Arial" w:hAnsi="Arial" w:cs="Arial"/>
                <w:sz w:val="22"/>
                <w:szCs w:val="22"/>
              </w:rPr>
              <w:t>P</w:t>
            </w:r>
            <w:r>
              <w:rPr>
                <w:rFonts w:ascii="Arial" w:hAnsi="Arial" w:cs="Arial"/>
                <w:sz w:val="22"/>
                <w:szCs w:val="22"/>
              </w:rPr>
              <w:t>ractitioner</w:t>
            </w:r>
            <w:r w:rsidRPr="00FD13B6">
              <w:rPr>
                <w:rFonts w:ascii="Arial" w:hAnsi="Arial" w:cs="Arial"/>
                <w:sz w:val="22"/>
                <w:szCs w:val="22"/>
              </w:rPr>
              <w:t>, as they may find necessary for the proper management of T</w:t>
            </w:r>
            <w:r>
              <w:rPr>
                <w:rFonts w:ascii="Arial" w:hAnsi="Arial" w:cs="Arial"/>
                <w:sz w:val="22"/>
                <w:szCs w:val="22"/>
              </w:rPr>
              <w:t xml:space="preserve">hames </w:t>
            </w:r>
            <w:r w:rsidRPr="00FD13B6">
              <w:rPr>
                <w:rFonts w:ascii="Arial" w:hAnsi="Arial" w:cs="Arial"/>
                <w:sz w:val="22"/>
                <w:szCs w:val="22"/>
              </w:rPr>
              <w:t>R</w:t>
            </w:r>
            <w:r>
              <w:rPr>
                <w:rFonts w:ascii="Arial" w:hAnsi="Arial" w:cs="Arial"/>
                <w:sz w:val="22"/>
                <w:szCs w:val="22"/>
              </w:rPr>
              <w:t>each services</w:t>
            </w:r>
            <w:r w:rsidRPr="00FD13B6">
              <w:rPr>
                <w:rFonts w:ascii="Arial" w:hAnsi="Arial" w:cs="Arial"/>
                <w:sz w:val="22"/>
                <w:szCs w:val="22"/>
              </w:rPr>
              <w:t>.</w:t>
            </w:r>
          </w:p>
          <w:p w:rsidR="00FE4D83" w:rsidRPr="00770675" w:rsidRDefault="00FE4D83" w:rsidP="00FE4D83">
            <w:pPr>
              <w:widowControl w:val="0"/>
              <w:snapToGrid w:val="0"/>
              <w:jc w:val="both"/>
              <w:rPr>
                <w:rFonts w:ascii="Arial" w:hAnsi="Arial" w:cs="Arial"/>
                <w:sz w:val="16"/>
                <w:szCs w:val="16"/>
              </w:rPr>
            </w:pPr>
          </w:p>
          <w:p w:rsidR="00FE4D83"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Contribute to the regular review</w:t>
            </w:r>
            <w:r w:rsidR="004C1754">
              <w:rPr>
                <w:rFonts w:ascii="Arial" w:hAnsi="Arial" w:cs="Arial"/>
                <w:sz w:val="22"/>
                <w:szCs w:val="22"/>
              </w:rPr>
              <w:t xml:space="preserve"> and continual improvement</w:t>
            </w:r>
            <w:r>
              <w:rPr>
                <w:rFonts w:ascii="Arial" w:hAnsi="Arial" w:cs="Arial"/>
                <w:sz w:val="22"/>
                <w:szCs w:val="22"/>
              </w:rPr>
              <w:t xml:space="preserve"> of the effectiveness of </w:t>
            </w:r>
            <w:r w:rsidRPr="00FD13B6">
              <w:rPr>
                <w:rFonts w:ascii="Arial" w:hAnsi="Arial" w:cs="Arial"/>
                <w:sz w:val="22"/>
                <w:szCs w:val="22"/>
              </w:rPr>
              <w:t>service delivery</w:t>
            </w:r>
            <w:r>
              <w:rPr>
                <w:rFonts w:ascii="Arial" w:hAnsi="Arial" w:cs="Arial"/>
                <w:sz w:val="22"/>
                <w:szCs w:val="22"/>
              </w:rPr>
              <w:t xml:space="preserve">, involving service </w:t>
            </w:r>
            <w:r w:rsidRPr="00FD13B6">
              <w:rPr>
                <w:rFonts w:ascii="Arial" w:hAnsi="Arial" w:cs="Arial"/>
                <w:sz w:val="22"/>
                <w:szCs w:val="22"/>
              </w:rPr>
              <w:t>users</w:t>
            </w:r>
            <w:r>
              <w:rPr>
                <w:rFonts w:ascii="Arial" w:hAnsi="Arial" w:cs="Arial"/>
                <w:sz w:val="22"/>
                <w:szCs w:val="22"/>
              </w:rPr>
              <w:t xml:space="preserve"> and other stakeholders</w:t>
            </w:r>
            <w:r w:rsidRPr="00FD13B6">
              <w:rPr>
                <w:rFonts w:ascii="Arial" w:hAnsi="Arial" w:cs="Arial"/>
                <w:sz w:val="22"/>
                <w:szCs w:val="22"/>
              </w:rPr>
              <w:t xml:space="preserve"> in this process.</w:t>
            </w:r>
          </w:p>
          <w:p w:rsidR="00FE4D83" w:rsidRPr="00770675" w:rsidRDefault="00FE4D83" w:rsidP="00FE4D83">
            <w:pPr>
              <w:pStyle w:val="ListParagraph"/>
              <w:rPr>
                <w:rFonts w:ascii="Arial" w:hAnsi="Arial" w:cs="Arial"/>
                <w:sz w:val="16"/>
                <w:szCs w:val="16"/>
              </w:rPr>
            </w:pPr>
          </w:p>
          <w:p w:rsidR="00FE4D83" w:rsidRPr="004968AC"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Contribute to the</w:t>
            </w:r>
            <w:r w:rsidR="00DA25B9">
              <w:rPr>
                <w:rFonts w:ascii="Arial" w:hAnsi="Arial" w:cs="Arial"/>
                <w:sz w:val="22"/>
                <w:szCs w:val="22"/>
              </w:rPr>
              <w:t xml:space="preserve"> </w:t>
            </w:r>
            <w:r w:rsidRPr="00FD13B6">
              <w:rPr>
                <w:rFonts w:ascii="Arial" w:hAnsi="Arial" w:cs="Arial"/>
                <w:sz w:val="22"/>
                <w:szCs w:val="22"/>
              </w:rPr>
              <w:t xml:space="preserve">successful </w:t>
            </w:r>
            <w:r>
              <w:rPr>
                <w:rFonts w:ascii="Arial" w:hAnsi="Arial" w:cs="Arial"/>
                <w:sz w:val="22"/>
                <w:szCs w:val="22"/>
              </w:rPr>
              <w:t>implementation and completion</w:t>
            </w:r>
            <w:r w:rsidR="00DA25B9">
              <w:rPr>
                <w:rFonts w:ascii="Arial" w:hAnsi="Arial" w:cs="Arial"/>
                <w:sz w:val="22"/>
                <w:szCs w:val="22"/>
              </w:rPr>
              <w:t xml:space="preserve"> of the tasks in the annual </w:t>
            </w:r>
            <w:proofErr w:type="spellStart"/>
            <w:r w:rsidR="00DA25B9">
              <w:rPr>
                <w:rFonts w:ascii="Arial" w:hAnsi="Arial" w:cs="Arial"/>
                <w:sz w:val="22"/>
                <w:szCs w:val="22"/>
              </w:rPr>
              <w:t>workplan</w:t>
            </w:r>
            <w:proofErr w:type="spellEnd"/>
            <w:r w:rsidR="00DA25B9">
              <w:rPr>
                <w:rFonts w:ascii="Arial" w:hAnsi="Arial" w:cs="Arial"/>
                <w:sz w:val="22"/>
                <w:szCs w:val="22"/>
              </w:rPr>
              <w:t>.</w:t>
            </w:r>
          </w:p>
          <w:p w:rsidR="00FE4D83" w:rsidRPr="00770675" w:rsidRDefault="00FE4D83" w:rsidP="00FE4D83">
            <w:pPr>
              <w:widowControl w:val="0"/>
              <w:snapToGrid w:val="0"/>
              <w:jc w:val="both"/>
              <w:rPr>
                <w:rFonts w:ascii="Arial" w:hAnsi="Arial" w:cs="Arial"/>
                <w:sz w:val="16"/>
                <w:szCs w:val="16"/>
              </w:rPr>
            </w:pPr>
          </w:p>
          <w:p w:rsidR="00FE4D83" w:rsidRDefault="00FE4D83" w:rsidP="00FE4D83">
            <w:pPr>
              <w:widowControl w:val="0"/>
              <w:numPr>
                <w:ilvl w:val="0"/>
                <w:numId w:val="24"/>
              </w:numPr>
              <w:snapToGrid w:val="0"/>
              <w:jc w:val="both"/>
              <w:rPr>
                <w:rFonts w:ascii="Arial" w:hAnsi="Arial" w:cs="Arial"/>
                <w:sz w:val="22"/>
                <w:szCs w:val="22"/>
              </w:rPr>
            </w:pPr>
            <w:r>
              <w:rPr>
                <w:rFonts w:ascii="Arial" w:hAnsi="Arial" w:cs="Arial"/>
                <w:sz w:val="22"/>
                <w:szCs w:val="22"/>
              </w:rPr>
              <w:t>M</w:t>
            </w:r>
            <w:r w:rsidRPr="009A73F6">
              <w:rPr>
                <w:rFonts w:ascii="Arial" w:hAnsi="Arial" w:cs="Arial"/>
                <w:sz w:val="22"/>
                <w:szCs w:val="22"/>
              </w:rPr>
              <w:t>aintain good working relationships</w:t>
            </w:r>
            <w:r w:rsidRPr="00B036A1">
              <w:rPr>
                <w:rFonts w:ascii="Arial" w:hAnsi="Arial" w:cs="Arial"/>
                <w:sz w:val="22"/>
                <w:szCs w:val="22"/>
              </w:rPr>
              <w:t xml:space="preserve"> with </w:t>
            </w:r>
            <w:r>
              <w:rPr>
                <w:rFonts w:ascii="Arial" w:hAnsi="Arial" w:cs="Arial"/>
                <w:sz w:val="22"/>
                <w:szCs w:val="22"/>
              </w:rPr>
              <w:t xml:space="preserve">colleagues in </w:t>
            </w:r>
            <w:r w:rsidRPr="00B036A1">
              <w:rPr>
                <w:rFonts w:ascii="Arial" w:hAnsi="Arial" w:cs="Arial"/>
                <w:sz w:val="22"/>
                <w:szCs w:val="22"/>
              </w:rPr>
              <w:t>other Thames Reach teams as appropriate</w:t>
            </w:r>
            <w:r>
              <w:rPr>
                <w:rFonts w:ascii="Arial" w:hAnsi="Arial" w:cs="Arial"/>
                <w:sz w:val="22"/>
                <w:szCs w:val="22"/>
              </w:rPr>
              <w:t xml:space="preserve"> as well as external teams/services and agencies</w:t>
            </w:r>
            <w:r w:rsidRPr="00C52046">
              <w:rPr>
                <w:rFonts w:ascii="Arial" w:hAnsi="Arial" w:cs="Arial"/>
                <w:sz w:val="22"/>
                <w:szCs w:val="22"/>
              </w:rPr>
              <w:t>.</w:t>
            </w:r>
          </w:p>
          <w:p w:rsidR="00FE4D83" w:rsidRPr="00770675" w:rsidRDefault="00FE4D83" w:rsidP="00FE4D83">
            <w:pPr>
              <w:pStyle w:val="ListParagraph"/>
              <w:rPr>
                <w:rFonts w:ascii="Arial" w:hAnsi="Arial" w:cs="Arial"/>
                <w:sz w:val="16"/>
                <w:szCs w:val="16"/>
              </w:rPr>
            </w:pPr>
          </w:p>
          <w:p w:rsidR="00FE4D83" w:rsidRPr="00D82B02" w:rsidRDefault="00FE4D83" w:rsidP="00FE4D83">
            <w:pPr>
              <w:widowControl w:val="0"/>
              <w:numPr>
                <w:ilvl w:val="0"/>
                <w:numId w:val="24"/>
              </w:numPr>
              <w:snapToGrid w:val="0"/>
              <w:jc w:val="both"/>
              <w:rPr>
                <w:rFonts w:ascii="Arial" w:hAnsi="Arial" w:cs="Arial"/>
                <w:sz w:val="22"/>
                <w:szCs w:val="22"/>
              </w:rPr>
            </w:pPr>
            <w:r w:rsidRPr="00D82B02">
              <w:rPr>
                <w:rFonts w:ascii="Arial" w:hAnsi="Arial" w:cs="Arial"/>
                <w:sz w:val="22"/>
                <w:szCs w:val="22"/>
              </w:rPr>
              <w:t>Contribute to the meeting of the targets in the areas of Education, Training and Employment / move on of the service users, maximising service user involvement /and other Key Performance Indicators.</w:t>
            </w:r>
            <w:r w:rsidR="00565B2E" w:rsidRPr="00D82B02">
              <w:rPr>
                <w:rFonts w:ascii="Arial" w:hAnsi="Arial" w:cs="Arial"/>
                <w:sz w:val="22"/>
                <w:szCs w:val="22"/>
              </w:rPr>
              <w:t xml:space="preserve"> </w:t>
            </w:r>
          </w:p>
          <w:p w:rsidR="00E52558" w:rsidRPr="00863A5A" w:rsidRDefault="00E52558" w:rsidP="00E52558">
            <w:pPr>
              <w:widowControl w:val="0"/>
              <w:snapToGrid w:val="0"/>
              <w:jc w:val="both"/>
              <w:rPr>
                <w:rFonts w:ascii="Arial" w:hAnsi="Arial" w:cs="Arial"/>
                <w:sz w:val="22"/>
                <w:szCs w:val="22"/>
              </w:rPr>
            </w:pPr>
          </w:p>
          <w:p w:rsidR="00E52558" w:rsidRPr="00E52558" w:rsidRDefault="00E52558" w:rsidP="00E533E3">
            <w:pPr>
              <w:ind w:left="360"/>
              <w:rPr>
                <w:rFonts w:ascii="Arial" w:hAnsi="Arial" w:cs="Arial"/>
                <w:sz w:val="22"/>
                <w:szCs w:val="22"/>
              </w:rPr>
            </w:pPr>
            <w:r w:rsidRPr="00E52558">
              <w:rPr>
                <w:rFonts w:ascii="Arial" w:hAnsi="Arial" w:cs="Arial"/>
                <w:sz w:val="22"/>
                <w:szCs w:val="22"/>
              </w:rPr>
              <w:t>No role profile can cover every issue which may arise within the post at various times and the post-holder is expected to carry out other duties from time to time, which are broadly consistent with those described.</w:t>
            </w:r>
            <w:r w:rsidRPr="00E52558">
              <w:rPr>
                <w:rFonts w:ascii="Verdana" w:hAnsi="Verdana"/>
                <w:color w:val="000000"/>
                <w:sz w:val="22"/>
                <w:szCs w:val="22"/>
              </w:rPr>
              <w:t xml:space="preserve"> </w:t>
            </w:r>
          </w:p>
          <w:p w:rsidR="00FE4D83" w:rsidRPr="00FD13B6" w:rsidRDefault="00FE4D83" w:rsidP="00FE4D83">
            <w:pPr>
              <w:pStyle w:val="BodyTextIndent"/>
              <w:rPr>
                <w:rFonts w:ascii="Arial" w:hAnsi="Arial" w:cs="Arial"/>
                <w:sz w:val="22"/>
                <w:szCs w:val="22"/>
                <w:lang w:eastAsia="en-GB"/>
              </w:rPr>
            </w:pPr>
          </w:p>
        </w:tc>
      </w:tr>
      <w:tr w:rsidR="00B143DE" w:rsidRPr="00170A20" w:rsidTr="00F032B1">
        <w:trPr>
          <w:trHeight w:val="530"/>
        </w:trPr>
        <w:tc>
          <w:tcPr>
            <w:tcW w:w="9606" w:type="dxa"/>
            <w:tcBorders>
              <w:left w:val="single" w:sz="4" w:space="0" w:color="auto"/>
              <w:bottom w:val="single" w:sz="4" w:space="0" w:color="auto"/>
              <w:right w:val="single" w:sz="4" w:space="0" w:color="auto"/>
            </w:tcBorders>
          </w:tcPr>
          <w:p w:rsidR="00C43BA0" w:rsidRDefault="00C43BA0" w:rsidP="00E52558">
            <w:pPr>
              <w:pStyle w:val="BodyText"/>
              <w:rPr>
                <w:rFonts w:ascii="Arial" w:hAnsi="Arial" w:cs="Arial"/>
                <w:sz w:val="22"/>
                <w:szCs w:val="22"/>
              </w:rPr>
            </w:pPr>
          </w:p>
          <w:p w:rsidR="00E7683D" w:rsidRPr="00B70C4A" w:rsidRDefault="00137D3A" w:rsidP="00E52558">
            <w:pPr>
              <w:pStyle w:val="BodyText"/>
              <w:rPr>
                <w:rFonts w:ascii="Arial" w:hAnsi="Arial" w:cs="Arial"/>
                <w:sz w:val="22"/>
                <w:szCs w:val="22"/>
              </w:rPr>
            </w:pPr>
            <w:r w:rsidRPr="00B70C4A">
              <w:rPr>
                <w:rFonts w:ascii="Arial" w:hAnsi="Arial" w:cs="Arial"/>
                <w:sz w:val="22"/>
                <w:szCs w:val="22"/>
              </w:rPr>
              <w:t xml:space="preserve">The </w:t>
            </w:r>
            <w:r w:rsidR="00F032B1" w:rsidRPr="00B70C4A">
              <w:rPr>
                <w:rFonts w:ascii="Arial" w:hAnsi="Arial" w:cs="Arial"/>
                <w:sz w:val="22"/>
                <w:szCs w:val="22"/>
              </w:rPr>
              <w:t>Trainee will</w:t>
            </w:r>
            <w:r w:rsidR="00E52558" w:rsidRPr="00B70C4A">
              <w:rPr>
                <w:rFonts w:ascii="Arial" w:hAnsi="Arial" w:cs="Arial"/>
                <w:sz w:val="22"/>
                <w:szCs w:val="22"/>
              </w:rPr>
              <w:t xml:space="preserve"> </w:t>
            </w:r>
            <w:r w:rsidR="00556B1A" w:rsidRPr="00B70C4A">
              <w:rPr>
                <w:rFonts w:ascii="Arial" w:hAnsi="Arial" w:cs="Arial"/>
                <w:sz w:val="22"/>
                <w:szCs w:val="22"/>
              </w:rPr>
              <w:t xml:space="preserve">comply </w:t>
            </w:r>
            <w:r w:rsidRPr="00B70C4A">
              <w:rPr>
                <w:rFonts w:ascii="Arial" w:hAnsi="Arial" w:cs="Arial"/>
                <w:sz w:val="22"/>
                <w:szCs w:val="22"/>
              </w:rPr>
              <w:t xml:space="preserve">with the standard responsibilities outlined for all </w:t>
            </w:r>
            <w:r w:rsidR="00556B1A" w:rsidRPr="00B70C4A">
              <w:rPr>
                <w:rFonts w:ascii="Arial" w:hAnsi="Arial" w:cs="Arial"/>
                <w:sz w:val="22"/>
                <w:szCs w:val="22"/>
              </w:rPr>
              <w:t xml:space="preserve">service delivery </w:t>
            </w:r>
            <w:r w:rsidRPr="00B70C4A">
              <w:rPr>
                <w:rFonts w:ascii="Arial" w:hAnsi="Arial" w:cs="Arial"/>
                <w:sz w:val="22"/>
                <w:szCs w:val="22"/>
              </w:rPr>
              <w:t>roles within Thames Reach</w:t>
            </w:r>
            <w:r w:rsidR="006469AD" w:rsidRPr="00B70C4A">
              <w:rPr>
                <w:rFonts w:ascii="Arial" w:hAnsi="Arial" w:cs="Arial"/>
                <w:sz w:val="22"/>
                <w:szCs w:val="22"/>
              </w:rPr>
              <w:t xml:space="preserve"> and </w:t>
            </w:r>
            <w:r w:rsidR="00556B1A" w:rsidRPr="00B70C4A">
              <w:rPr>
                <w:rFonts w:ascii="Arial" w:hAnsi="Arial" w:cs="Arial"/>
                <w:sz w:val="22"/>
                <w:szCs w:val="22"/>
              </w:rPr>
              <w:t>ad</w:t>
            </w:r>
            <w:r w:rsidR="00B143DE" w:rsidRPr="00B70C4A">
              <w:rPr>
                <w:rFonts w:ascii="Arial" w:hAnsi="Arial" w:cs="Arial"/>
                <w:sz w:val="22"/>
                <w:szCs w:val="22"/>
              </w:rPr>
              <w:t>opt and comply</w:t>
            </w:r>
            <w:r w:rsidR="00556B1A" w:rsidRPr="00B70C4A">
              <w:rPr>
                <w:rFonts w:ascii="Arial" w:hAnsi="Arial" w:cs="Arial"/>
                <w:sz w:val="22"/>
                <w:szCs w:val="22"/>
              </w:rPr>
              <w:t xml:space="preserve"> </w:t>
            </w:r>
            <w:r w:rsidR="00B143DE" w:rsidRPr="00B70C4A">
              <w:rPr>
                <w:rFonts w:ascii="Arial" w:hAnsi="Arial" w:cs="Arial"/>
                <w:sz w:val="22"/>
                <w:szCs w:val="22"/>
              </w:rPr>
              <w:t xml:space="preserve">with </w:t>
            </w:r>
            <w:r w:rsidRPr="00B70C4A">
              <w:rPr>
                <w:rFonts w:ascii="Arial" w:hAnsi="Arial" w:cs="Arial"/>
                <w:sz w:val="22"/>
                <w:szCs w:val="22"/>
              </w:rPr>
              <w:t>Thames Reach ethos and</w:t>
            </w:r>
            <w:r w:rsidR="00B143DE" w:rsidRPr="00B70C4A">
              <w:rPr>
                <w:rFonts w:ascii="Arial" w:hAnsi="Arial" w:cs="Arial"/>
                <w:sz w:val="22"/>
                <w:szCs w:val="22"/>
              </w:rPr>
              <w:t xml:space="preserve"> values, policies and procedures, and regulatory frameworks including</w:t>
            </w:r>
            <w:r w:rsidR="00DA25B9" w:rsidRPr="00B70C4A">
              <w:rPr>
                <w:rFonts w:ascii="Arial" w:hAnsi="Arial" w:cs="Arial"/>
                <w:sz w:val="22"/>
                <w:szCs w:val="22"/>
              </w:rPr>
              <w:t xml:space="preserve"> </w:t>
            </w:r>
            <w:r w:rsidR="00B143DE" w:rsidRPr="00B70C4A">
              <w:rPr>
                <w:rFonts w:ascii="Arial" w:hAnsi="Arial" w:cs="Arial"/>
                <w:sz w:val="22"/>
                <w:szCs w:val="22"/>
              </w:rPr>
              <w:t>Code of Conduct</w:t>
            </w:r>
            <w:r w:rsidR="00E52558" w:rsidRPr="00B70C4A">
              <w:rPr>
                <w:rFonts w:ascii="Arial" w:hAnsi="Arial" w:cs="Arial"/>
                <w:sz w:val="22"/>
                <w:szCs w:val="22"/>
              </w:rPr>
              <w:t xml:space="preserve">, </w:t>
            </w:r>
            <w:r w:rsidR="00DA25B9" w:rsidRPr="00B70C4A">
              <w:rPr>
                <w:rFonts w:ascii="Arial" w:hAnsi="Arial" w:cs="Arial"/>
                <w:sz w:val="22"/>
                <w:szCs w:val="22"/>
              </w:rPr>
              <w:t>E</w:t>
            </w:r>
            <w:r w:rsidRPr="00B70C4A">
              <w:rPr>
                <w:rFonts w:ascii="Arial" w:hAnsi="Arial" w:cs="Arial"/>
                <w:sz w:val="22"/>
                <w:szCs w:val="22"/>
              </w:rPr>
              <w:t>quality and diversity</w:t>
            </w:r>
            <w:r w:rsidR="00E52558" w:rsidRPr="00B70C4A">
              <w:rPr>
                <w:rFonts w:ascii="Arial" w:hAnsi="Arial" w:cs="Arial"/>
                <w:sz w:val="22"/>
                <w:szCs w:val="22"/>
              </w:rPr>
              <w:t xml:space="preserve">, </w:t>
            </w:r>
            <w:r w:rsidR="00B143DE" w:rsidRPr="00B70C4A">
              <w:rPr>
                <w:rFonts w:ascii="Arial" w:hAnsi="Arial" w:cs="Arial"/>
                <w:sz w:val="22"/>
                <w:szCs w:val="22"/>
              </w:rPr>
              <w:t>Health and Safety</w:t>
            </w:r>
            <w:r w:rsidR="00E52558" w:rsidRPr="00B70C4A">
              <w:rPr>
                <w:rFonts w:ascii="Arial" w:hAnsi="Arial" w:cs="Arial"/>
                <w:sz w:val="22"/>
                <w:szCs w:val="22"/>
              </w:rPr>
              <w:t xml:space="preserve">, </w:t>
            </w:r>
            <w:r w:rsidR="00B143DE" w:rsidRPr="00B70C4A">
              <w:rPr>
                <w:rFonts w:ascii="Arial" w:hAnsi="Arial" w:cs="Arial"/>
                <w:sz w:val="22"/>
                <w:szCs w:val="22"/>
              </w:rPr>
              <w:t>Data Protection and use of IT resources</w:t>
            </w:r>
            <w:r w:rsidR="00DA25B9" w:rsidRPr="00B70C4A">
              <w:rPr>
                <w:rFonts w:ascii="Arial" w:hAnsi="Arial" w:cs="Arial"/>
                <w:sz w:val="22"/>
                <w:szCs w:val="22"/>
              </w:rPr>
              <w:t xml:space="preserve">, </w:t>
            </w:r>
            <w:r w:rsidR="00B143DE" w:rsidRPr="00B70C4A">
              <w:rPr>
                <w:rFonts w:ascii="Arial" w:hAnsi="Arial" w:cs="Arial"/>
                <w:sz w:val="22"/>
                <w:szCs w:val="22"/>
              </w:rPr>
              <w:t>Regulatory Standards</w:t>
            </w:r>
            <w:r w:rsidR="00E52558" w:rsidRPr="00B70C4A">
              <w:rPr>
                <w:rFonts w:ascii="Arial" w:hAnsi="Arial" w:cs="Arial"/>
                <w:sz w:val="22"/>
                <w:szCs w:val="22"/>
              </w:rPr>
              <w:t xml:space="preserve">, </w:t>
            </w:r>
            <w:r w:rsidR="00B143DE" w:rsidRPr="00B70C4A">
              <w:rPr>
                <w:rFonts w:ascii="Arial" w:hAnsi="Arial" w:cs="Arial"/>
                <w:sz w:val="22"/>
                <w:szCs w:val="22"/>
              </w:rPr>
              <w:t>Risks</w:t>
            </w:r>
            <w:r w:rsidRPr="00B70C4A">
              <w:rPr>
                <w:rFonts w:ascii="Arial" w:hAnsi="Arial" w:cs="Arial"/>
                <w:sz w:val="22"/>
                <w:szCs w:val="22"/>
              </w:rPr>
              <w:t xml:space="preserve"> and internal controls</w:t>
            </w:r>
            <w:r w:rsidR="00E52558" w:rsidRPr="00B70C4A">
              <w:rPr>
                <w:rFonts w:ascii="Arial" w:hAnsi="Arial" w:cs="Arial"/>
                <w:sz w:val="22"/>
                <w:szCs w:val="22"/>
              </w:rPr>
              <w:t>,</w:t>
            </w:r>
            <w:r w:rsidRPr="00B70C4A">
              <w:rPr>
                <w:rFonts w:ascii="Arial" w:hAnsi="Arial" w:cs="Arial"/>
                <w:sz w:val="22"/>
                <w:szCs w:val="22"/>
              </w:rPr>
              <w:t xml:space="preserve"> Complaints procedure</w:t>
            </w:r>
            <w:r w:rsidR="00E52558" w:rsidRPr="00B70C4A">
              <w:rPr>
                <w:rFonts w:ascii="Arial" w:hAnsi="Arial" w:cs="Arial"/>
                <w:sz w:val="22"/>
                <w:szCs w:val="22"/>
              </w:rPr>
              <w:t xml:space="preserve">, </w:t>
            </w:r>
            <w:r w:rsidR="00B143DE" w:rsidRPr="00B70C4A">
              <w:rPr>
                <w:rFonts w:ascii="Arial" w:hAnsi="Arial" w:cs="Arial"/>
                <w:sz w:val="22"/>
                <w:szCs w:val="22"/>
              </w:rPr>
              <w:t>Human Resources policies and procedures</w:t>
            </w:r>
            <w:r w:rsidR="00E52558" w:rsidRPr="00B70C4A">
              <w:rPr>
                <w:rFonts w:ascii="Arial" w:hAnsi="Arial" w:cs="Arial"/>
                <w:sz w:val="22"/>
                <w:szCs w:val="22"/>
              </w:rPr>
              <w:t xml:space="preserve">, </w:t>
            </w:r>
            <w:r w:rsidR="00E7683D" w:rsidRPr="00B70C4A">
              <w:rPr>
                <w:rFonts w:ascii="Arial" w:hAnsi="Arial" w:cs="Arial"/>
                <w:sz w:val="22"/>
                <w:szCs w:val="22"/>
              </w:rPr>
              <w:t>Financial procedures and controls</w:t>
            </w:r>
            <w:r w:rsidR="00E52558" w:rsidRPr="00B70C4A">
              <w:rPr>
                <w:rFonts w:ascii="Arial" w:hAnsi="Arial" w:cs="Arial"/>
                <w:sz w:val="22"/>
                <w:szCs w:val="22"/>
              </w:rPr>
              <w:t>.</w:t>
            </w:r>
          </w:p>
          <w:p w:rsidR="00FE4D83" w:rsidRPr="00E63894" w:rsidRDefault="00FE4D83" w:rsidP="00B03E9E">
            <w:pPr>
              <w:rPr>
                <w:rFonts w:ascii="Arial" w:hAnsi="Arial" w:cs="Arial"/>
                <w:sz w:val="16"/>
                <w:szCs w:val="16"/>
              </w:rPr>
            </w:pPr>
          </w:p>
          <w:p w:rsidR="006469AD" w:rsidRPr="001E1B0B" w:rsidRDefault="005043AB" w:rsidP="00E52558">
            <w:pPr>
              <w:rPr>
                <w:rFonts w:ascii="Arial" w:hAnsi="Arial" w:cs="Arial"/>
                <w:b/>
                <w:sz w:val="22"/>
                <w:szCs w:val="22"/>
              </w:rPr>
            </w:pPr>
            <w:r>
              <w:rPr>
                <w:rFonts w:ascii="Arial" w:hAnsi="Arial" w:cs="Arial"/>
                <w:sz w:val="22"/>
                <w:szCs w:val="22"/>
              </w:rPr>
              <w:t>Trainee</w:t>
            </w:r>
            <w:r w:rsidR="001E1B0B">
              <w:rPr>
                <w:rFonts w:ascii="Arial" w:hAnsi="Arial" w:cs="Arial"/>
                <w:sz w:val="22"/>
                <w:szCs w:val="22"/>
              </w:rPr>
              <w:t>s</w:t>
            </w:r>
            <w:r w:rsidR="000C2F11" w:rsidRPr="00170A20">
              <w:rPr>
                <w:rFonts w:ascii="Arial" w:hAnsi="Arial" w:cs="Arial"/>
                <w:sz w:val="22"/>
                <w:szCs w:val="22"/>
              </w:rPr>
              <w:t xml:space="preserve"> will be expected to work </w:t>
            </w:r>
            <w:r w:rsidR="001E1B0B">
              <w:rPr>
                <w:rFonts w:ascii="Arial" w:hAnsi="Arial" w:cs="Arial"/>
                <w:sz w:val="22"/>
                <w:szCs w:val="22"/>
              </w:rPr>
              <w:t xml:space="preserve">occasional bank holidays, </w:t>
            </w:r>
            <w:r w:rsidR="000C2F11" w:rsidRPr="00170A20">
              <w:rPr>
                <w:rFonts w:ascii="Arial" w:hAnsi="Arial" w:cs="Arial"/>
                <w:sz w:val="22"/>
                <w:szCs w:val="22"/>
              </w:rPr>
              <w:t>weekends and evenings</w:t>
            </w:r>
            <w:r w:rsidR="001E1B0B">
              <w:rPr>
                <w:rFonts w:ascii="Arial" w:hAnsi="Arial" w:cs="Arial"/>
                <w:sz w:val="22"/>
                <w:szCs w:val="22"/>
              </w:rPr>
              <w:t xml:space="preserve"> as part of a shift work rota in at least one of their placements and </w:t>
            </w:r>
            <w:r w:rsidR="00FD4AF1">
              <w:rPr>
                <w:rFonts w:ascii="Arial" w:hAnsi="Arial" w:cs="Arial"/>
                <w:sz w:val="22"/>
                <w:szCs w:val="22"/>
              </w:rPr>
              <w:t>possibly both</w:t>
            </w:r>
            <w:r>
              <w:rPr>
                <w:rFonts w:ascii="Arial" w:hAnsi="Arial" w:cs="Arial"/>
                <w:sz w:val="22"/>
                <w:szCs w:val="22"/>
              </w:rPr>
              <w:t>.</w:t>
            </w:r>
            <w:r w:rsidR="00FD4AF1">
              <w:rPr>
                <w:rFonts w:ascii="Arial" w:hAnsi="Arial" w:cs="Arial"/>
                <w:sz w:val="22"/>
                <w:szCs w:val="22"/>
              </w:rPr>
              <w:t xml:space="preserve"> </w:t>
            </w:r>
            <w:r>
              <w:rPr>
                <w:rFonts w:ascii="Arial" w:hAnsi="Arial" w:cs="Arial"/>
                <w:sz w:val="22"/>
                <w:szCs w:val="22"/>
              </w:rPr>
              <w:t>I</w:t>
            </w:r>
            <w:r w:rsidR="00FD4AF1">
              <w:rPr>
                <w:rFonts w:ascii="Arial" w:hAnsi="Arial" w:cs="Arial"/>
                <w:sz w:val="22"/>
                <w:szCs w:val="22"/>
              </w:rPr>
              <w:t xml:space="preserve">n the case of </w:t>
            </w:r>
            <w:r>
              <w:rPr>
                <w:rFonts w:ascii="Arial" w:hAnsi="Arial" w:cs="Arial"/>
                <w:sz w:val="22"/>
                <w:szCs w:val="22"/>
              </w:rPr>
              <w:t>Trainee</w:t>
            </w:r>
            <w:r w:rsidR="00FD4AF1">
              <w:rPr>
                <w:rFonts w:ascii="Arial" w:hAnsi="Arial" w:cs="Arial"/>
                <w:sz w:val="22"/>
                <w:szCs w:val="22"/>
              </w:rPr>
              <w:t xml:space="preserve">s </w:t>
            </w:r>
            <w:r>
              <w:rPr>
                <w:rFonts w:ascii="Arial" w:hAnsi="Arial" w:cs="Arial"/>
                <w:sz w:val="22"/>
                <w:szCs w:val="22"/>
              </w:rPr>
              <w:t xml:space="preserve">based solely in hostel services </w:t>
            </w:r>
            <w:r w:rsidR="00FD4AF1">
              <w:rPr>
                <w:rFonts w:ascii="Arial" w:hAnsi="Arial" w:cs="Arial"/>
                <w:sz w:val="22"/>
                <w:szCs w:val="22"/>
              </w:rPr>
              <w:t>this will be in both</w:t>
            </w:r>
            <w:r>
              <w:rPr>
                <w:rFonts w:ascii="Arial" w:hAnsi="Arial" w:cs="Arial"/>
                <w:sz w:val="22"/>
                <w:szCs w:val="22"/>
              </w:rPr>
              <w:t xml:space="preserve"> placements</w:t>
            </w:r>
            <w:r w:rsidR="00FD4AF1">
              <w:rPr>
                <w:rFonts w:ascii="Arial" w:hAnsi="Arial" w:cs="Arial"/>
                <w:sz w:val="22"/>
                <w:szCs w:val="22"/>
              </w:rPr>
              <w:t>.</w:t>
            </w:r>
            <w:r w:rsidR="000C2F11" w:rsidRPr="00170A20">
              <w:rPr>
                <w:rFonts w:ascii="Arial" w:hAnsi="Arial" w:cs="Arial"/>
                <w:sz w:val="22"/>
                <w:szCs w:val="22"/>
              </w:rPr>
              <w:t xml:space="preserve"> </w:t>
            </w:r>
          </w:p>
          <w:p w:rsidR="001E1B0B" w:rsidRPr="00E63894" w:rsidRDefault="001E1B0B" w:rsidP="001E1B0B">
            <w:pPr>
              <w:ind w:left="360"/>
              <w:rPr>
                <w:rFonts w:ascii="Arial" w:hAnsi="Arial" w:cs="Arial"/>
                <w:b/>
                <w:sz w:val="16"/>
                <w:szCs w:val="16"/>
              </w:rPr>
            </w:pPr>
          </w:p>
        </w:tc>
      </w:tr>
    </w:tbl>
    <w:p w:rsidR="002C2A29" w:rsidRDefault="002C2A29" w:rsidP="00B143DE">
      <w:pPr>
        <w:rPr>
          <w:rFonts w:ascii="Arial" w:hAnsi="Arial" w:cs="Arial"/>
          <w:sz w:val="16"/>
          <w:szCs w:val="16"/>
        </w:rPr>
      </w:pPr>
    </w:p>
    <w:p w:rsidR="00225AAD" w:rsidRDefault="00225AAD" w:rsidP="00B143DE">
      <w:pPr>
        <w:rPr>
          <w:rFonts w:ascii="Arial" w:hAnsi="Arial" w:cs="Arial"/>
          <w:sz w:val="16"/>
          <w:szCs w:val="16"/>
        </w:rPr>
      </w:pPr>
    </w:p>
    <w:p w:rsidR="00C43BA0" w:rsidRDefault="00C43BA0">
      <w:pPr>
        <w:rPr>
          <w:rFonts w:ascii="Arial" w:hAnsi="Arial" w:cs="Arial"/>
          <w:sz w:val="16"/>
          <w:szCs w:val="16"/>
        </w:rPr>
      </w:pPr>
      <w:r>
        <w:rPr>
          <w:rFonts w:ascii="Arial" w:hAnsi="Arial" w:cs="Arial"/>
          <w:sz w:val="16"/>
          <w:szCs w:val="16"/>
        </w:rPr>
        <w:br w:type="page"/>
      </w:r>
    </w:p>
    <w:p w:rsidR="00E533E3" w:rsidRDefault="00E533E3">
      <w:pPr>
        <w:rPr>
          <w:rFonts w:ascii="Arial" w:hAnsi="Arial" w:cs="Arial"/>
          <w:sz w:val="16"/>
          <w:szCs w:val="16"/>
        </w:rPr>
      </w:pPr>
    </w:p>
    <w:p w:rsidR="00225AAD" w:rsidRDefault="00225AAD" w:rsidP="00B143DE">
      <w:pPr>
        <w:rPr>
          <w:rFonts w:ascii="Arial" w:hAnsi="Arial" w:cs="Arial"/>
          <w:sz w:val="16"/>
          <w:szCs w:val="16"/>
        </w:rPr>
      </w:pPr>
    </w:p>
    <w:p w:rsidR="00B03E9E" w:rsidRDefault="00B03E9E" w:rsidP="00B143DE">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70675" w:rsidRPr="00170A20" w:rsidTr="00F032B1">
        <w:trPr>
          <w:trHeight w:val="281"/>
        </w:trPr>
        <w:tc>
          <w:tcPr>
            <w:tcW w:w="9606" w:type="dxa"/>
            <w:tcBorders>
              <w:left w:val="single" w:sz="4" w:space="0" w:color="auto"/>
              <w:right w:val="single" w:sz="4" w:space="0" w:color="auto"/>
            </w:tcBorders>
            <w:vAlign w:val="center"/>
          </w:tcPr>
          <w:p w:rsidR="00770675" w:rsidRPr="002C2A29" w:rsidRDefault="00770675" w:rsidP="00B036A1">
            <w:pPr>
              <w:rPr>
                <w:rFonts w:ascii="Arial" w:hAnsi="Arial" w:cs="Arial"/>
                <w:b/>
                <w:iCs/>
                <w:sz w:val="22"/>
                <w:szCs w:val="22"/>
              </w:rPr>
            </w:pPr>
            <w:r w:rsidRPr="00170A20">
              <w:rPr>
                <w:rFonts w:ascii="Arial" w:hAnsi="Arial" w:cs="Arial"/>
                <w:b/>
                <w:bCs/>
                <w:sz w:val="22"/>
                <w:szCs w:val="22"/>
              </w:rPr>
              <w:t>Knowledge, Skills and Experience</w:t>
            </w:r>
          </w:p>
        </w:tc>
      </w:tr>
      <w:tr w:rsidR="00770675" w:rsidRPr="003C087C" w:rsidTr="00F032B1">
        <w:trPr>
          <w:trHeight w:val="6206"/>
        </w:trPr>
        <w:tc>
          <w:tcPr>
            <w:tcW w:w="9606" w:type="dxa"/>
            <w:tcBorders>
              <w:right w:val="single" w:sz="4" w:space="0" w:color="auto"/>
            </w:tcBorders>
            <w:vAlign w:val="center"/>
          </w:tcPr>
          <w:p w:rsidR="009B40A5" w:rsidRDefault="009B40A5" w:rsidP="009B40A5">
            <w:pPr>
              <w:pStyle w:val="BodyText"/>
              <w:numPr>
                <w:ilvl w:val="0"/>
                <w:numId w:val="30"/>
              </w:numPr>
              <w:spacing w:after="0"/>
              <w:rPr>
                <w:rFonts w:ascii="Arial" w:hAnsi="Arial" w:cs="Arial"/>
                <w:b/>
                <w:bCs/>
                <w:sz w:val="22"/>
                <w:szCs w:val="22"/>
              </w:rPr>
            </w:pPr>
            <w:r w:rsidRPr="00503ECD">
              <w:rPr>
                <w:rFonts w:ascii="Arial" w:hAnsi="Arial" w:cs="Arial"/>
                <w:bCs/>
                <w:sz w:val="22"/>
                <w:szCs w:val="22"/>
              </w:rPr>
              <w:t xml:space="preserve">A strong commitment to providing a high standard of service to a range of vulnerable people.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color w:val="000000"/>
                <w:sz w:val="22"/>
                <w:szCs w:val="22"/>
              </w:rPr>
              <w:t>Show empathy, passion and commitment to the needs and aspirations of homeless and vulnerable people, and an understanding of the causes of homelessness. (This can be based either on your own personal experience, voluntary experience or demonstrable personal interest)</w:t>
            </w:r>
            <w:r>
              <w:rPr>
                <w:rFonts w:ascii="Arial" w:hAnsi="Arial" w:cs="Arial"/>
                <w:color w:val="000000"/>
                <w:sz w:val="22"/>
                <w:szCs w:val="22"/>
              </w:rPr>
              <w:t xml:space="preserv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Pr="00A72B95" w:rsidRDefault="00A72B95" w:rsidP="00A72B95">
            <w:pPr>
              <w:pStyle w:val="BodyText"/>
              <w:numPr>
                <w:ilvl w:val="0"/>
                <w:numId w:val="30"/>
              </w:numPr>
              <w:spacing w:after="0"/>
            </w:pPr>
            <w:r w:rsidRPr="002C2A29">
              <w:rPr>
                <w:rFonts w:ascii="Arial" w:hAnsi="Arial" w:cs="Arial"/>
                <w:color w:val="000000"/>
                <w:sz w:val="22"/>
                <w:szCs w:val="22"/>
              </w:rPr>
              <w:t>Show good understanding of own motivation and a keen interest in working with people with complex needs, including alcohol and drug dependency and or mental health issues.</w:t>
            </w:r>
            <w:r>
              <w:rPr>
                <w:rFonts w:ascii="Arial" w:hAnsi="Arial" w:cs="Arial"/>
                <w:color w:val="000000"/>
                <w:sz w:val="22"/>
                <w:szCs w:val="22"/>
              </w:rPr>
              <w:t xml:space="preserv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Default="00A72B95" w:rsidP="00A72B95">
            <w:pPr>
              <w:pStyle w:val="BodyText"/>
              <w:spacing w:after="0"/>
              <w:ind w:left="360"/>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color w:val="000000"/>
                <w:sz w:val="22"/>
                <w:szCs w:val="22"/>
              </w:rPr>
              <w:t>Understand the need to maintain professional boundaries with service users</w:t>
            </w:r>
            <w:r>
              <w:rPr>
                <w:rFonts w:ascii="Arial" w:hAnsi="Arial" w:cs="Arial"/>
                <w:color w:val="000000"/>
                <w:sz w:val="22"/>
                <w:szCs w:val="22"/>
              </w:rPr>
              <w:t xml:space="preserv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2C2A29">
              <w:rPr>
                <w:rFonts w:ascii="Arial" w:hAnsi="Arial" w:cs="Arial"/>
                <w:color w:val="000000"/>
                <w:sz w:val="22"/>
                <w:szCs w:val="22"/>
              </w:rPr>
              <w:t>Demonstrate ability to be resilient and a determination not to give up</w:t>
            </w:r>
            <w:r>
              <w:rPr>
                <w:rFonts w:ascii="Arial" w:hAnsi="Arial" w:cs="Arial"/>
                <w:color w:val="000000"/>
                <w:sz w:val="22"/>
                <w:szCs w:val="22"/>
              </w:rPr>
              <w:t xml:space="preserv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sz w:val="22"/>
                <w:szCs w:val="22"/>
              </w:rPr>
              <w:t>Honesty, reliability and flexibility.</w:t>
            </w:r>
            <w:r>
              <w:rPr>
                <w:rFonts w:ascii="Arial" w:hAnsi="Arial" w:cs="Arial"/>
                <w:sz w:val="22"/>
                <w:szCs w:val="22"/>
              </w:rPr>
              <w:t xml:space="preserve"> </w:t>
            </w:r>
            <w:r w:rsidRPr="002C2A29">
              <w:rPr>
                <w:rFonts w:ascii="Arial" w:hAnsi="Arial" w:cs="Arial"/>
                <w:b/>
                <w:bCs/>
                <w:sz w:val="22"/>
                <w:szCs w:val="22"/>
              </w:rPr>
              <w:t>(</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sz w:val="22"/>
                <w:szCs w:val="22"/>
              </w:rPr>
              <w:t xml:space="preserve">A mature and thoughtful approach to equal opportunities and diversity in service provision.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color w:val="000000"/>
                <w:sz w:val="22"/>
                <w:szCs w:val="22"/>
              </w:rPr>
              <w:t>Ability to use own initiative, including taking responsibility for own learning and professional development</w:t>
            </w:r>
            <w:r>
              <w:rPr>
                <w:rFonts w:ascii="Arial" w:hAnsi="Arial" w:cs="Arial"/>
                <w:color w:val="000000"/>
                <w:sz w:val="22"/>
                <w:szCs w:val="22"/>
              </w:rPr>
              <w:t xml:space="preserve"> </w:t>
            </w:r>
            <w:r w:rsidRPr="002C2A29">
              <w:rPr>
                <w:rFonts w:ascii="Arial" w:hAnsi="Arial" w:cs="Arial"/>
                <w:b/>
                <w:bCs/>
                <w:sz w:val="22"/>
                <w:szCs w:val="22"/>
              </w:rPr>
              <w:t>(App/</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Default="00A72B95" w:rsidP="00A72B95">
            <w:pPr>
              <w:pStyle w:val="BodyText"/>
              <w:spacing w:after="0"/>
              <w:ind w:left="360"/>
              <w:rPr>
                <w:rFonts w:ascii="Arial" w:hAnsi="Arial" w:cs="Arial"/>
                <w:b/>
                <w:bCs/>
                <w:sz w:val="22"/>
                <w:szCs w:val="22"/>
              </w:rPr>
            </w:pPr>
          </w:p>
          <w:p w:rsidR="00A72B95" w:rsidRPr="00A72B95" w:rsidRDefault="00A72B95" w:rsidP="00A72B95">
            <w:pPr>
              <w:pStyle w:val="BodyText"/>
              <w:numPr>
                <w:ilvl w:val="0"/>
                <w:numId w:val="30"/>
              </w:numPr>
              <w:spacing w:after="0"/>
              <w:rPr>
                <w:rFonts w:ascii="Arial" w:hAnsi="Arial" w:cs="Arial"/>
                <w:bCs/>
                <w:sz w:val="22"/>
                <w:szCs w:val="22"/>
              </w:rPr>
            </w:pPr>
            <w:r w:rsidRPr="008F0D23">
              <w:rPr>
                <w:rFonts w:ascii="Arial" w:hAnsi="Arial" w:cs="Arial"/>
                <w:bCs/>
                <w:sz w:val="22"/>
                <w:szCs w:val="22"/>
              </w:rPr>
              <w:t>Ability to work as part of a team as well as take direction from a supervisor</w:t>
            </w:r>
            <w:r>
              <w:rPr>
                <w:rFonts w:ascii="Arial" w:hAnsi="Arial" w:cs="Arial"/>
                <w:bCs/>
                <w:sz w:val="22"/>
                <w:szCs w:val="22"/>
              </w:rPr>
              <w:t>.</w:t>
            </w:r>
            <w:r w:rsidRPr="002C2A29">
              <w:rPr>
                <w:rFonts w:ascii="Arial" w:hAnsi="Arial" w:cs="Arial"/>
                <w:b/>
                <w:bCs/>
                <w:sz w:val="22"/>
                <w:szCs w:val="22"/>
              </w:rPr>
              <w:t xml:space="preserve"> (</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8F0D23" w:rsidRDefault="00A72B95" w:rsidP="00A72B95">
            <w:pPr>
              <w:pStyle w:val="BodyText"/>
              <w:spacing w:after="0"/>
              <w:ind w:left="360"/>
              <w:rPr>
                <w:rFonts w:ascii="Arial" w:hAnsi="Arial" w:cs="Arial"/>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sz w:val="22"/>
                <w:szCs w:val="22"/>
              </w:rPr>
              <w:t xml:space="preserve">Ability to communicate effectively </w:t>
            </w:r>
            <w:r>
              <w:rPr>
                <w:rFonts w:ascii="Arial" w:hAnsi="Arial" w:cs="Arial"/>
                <w:sz w:val="22"/>
                <w:szCs w:val="22"/>
              </w:rPr>
              <w:t xml:space="preserve">with a variety of people in different situations and </w:t>
            </w:r>
            <w:r w:rsidRPr="00503ECD">
              <w:rPr>
                <w:rFonts w:ascii="Arial" w:hAnsi="Arial" w:cs="Arial"/>
                <w:sz w:val="22"/>
                <w:szCs w:val="22"/>
              </w:rPr>
              <w:t>as part of a team.</w:t>
            </w:r>
            <w:r>
              <w:rPr>
                <w:rFonts w:ascii="Arial" w:hAnsi="Arial" w:cs="Arial"/>
                <w:sz w:val="22"/>
                <w:szCs w:val="22"/>
              </w:rPr>
              <w:t xml:space="preserve"> </w:t>
            </w:r>
            <w:r w:rsidRPr="002C2A29">
              <w:rPr>
                <w:rFonts w:ascii="Arial" w:hAnsi="Arial" w:cs="Arial"/>
                <w:b/>
                <w:bCs/>
                <w:sz w:val="22"/>
                <w:szCs w:val="22"/>
              </w:rPr>
              <w:t>/</w:t>
            </w:r>
            <w:proofErr w:type="spellStart"/>
            <w:r w:rsidRPr="002C2A29">
              <w:rPr>
                <w:rFonts w:ascii="Arial" w:hAnsi="Arial" w:cs="Arial"/>
                <w:b/>
                <w:bCs/>
                <w:sz w:val="22"/>
                <w:szCs w:val="22"/>
              </w:rPr>
              <w:t>Int</w:t>
            </w:r>
            <w:proofErr w:type="spellEnd"/>
            <w:r w:rsidRPr="002C2A29">
              <w:rPr>
                <w:rFonts w:ascii="Arial" w:hAnsi="Arial" w:cs="Arial"/>
                <w:b/>
                <w:bCs/>
                <w:sz w:val="22"/>
                <w:szCs w:val="22"/>
              </w:rPr>
              <w:t>)</w:t>
            </w:r>
          </w:p>
          <w:p w:rsidR="00A72B95" w:rsidRPr="002C2A29" w:rsidRDefault="00A72B95" w:rsidP="00A72B95">
            <w:pPr>
              <w:pStyle w:val="BodyText"/>
              <w:spacing w:after="0"/>
              <w:ind w:left="360"/>
              <w:rPr>
                <w:rFonts w:ascii="Arial" w:hAnsi="Arial" w:cs="Arial"/>
                <w:b/>
                <w:bCs/>
                <w:sz w:val="22"/>
                <w:szCs w:val="22"/>
              </w:rPr>
            </w:pPr>
          </w:p>
          <w:p w:rsidR="00A72B95" w:rsidRDefault="00A72B95" w:rsidP="00A72B95">
            <w:pPr>
              <w:pStyle w:val="BodyText"/>
              <w:numPr>
                <w:ilvl w:val="0"/>
                <w:numId w:val="30"/>
              </w:numPr>
              <w:spacing w:after="0"/>
              <w:rPr>
                <w:rFonts w:ascii="Arial" w:hAnsi="Arial" w:cs="Arial"/>
                <w:b/>
                <w:bCs/>
                <w:sz w:val="22"/>
                <w:szCs w:val="22"/>
              </w:rPr>
            </w:pPr>
            <w:r w:rsidRPr="00503ECD">
              <w:rPr>
                <w:rFonts w:ascii="Arial" w:hAnsi="Arial" w:cs="Arial"/>
                <w:sz w:val="22"/>
                <w:szCs w:val="22"/>
              </w:rPr>
              <w:t>Good written and verbal communication skills with the potential to present information to a wide audience.</w:t>
            </w:r>
            <w:r>
              <w:rPr>
                <w:rFonts w:ascii="Arial" w:hAnsi="Arial" w:cs="Arial"/>
                <w:sz w:val="22"/>
                <w:szCs w:val="22"/>
              </w:rPr>
              <w:t xml:space="preserve"> </w:t>
            </w:r>
            <w:r w:rsidRPr="002C2A29">
              <w:rPr>
                <w:rFonts w:ascii="Arial" w:hAnsi="Arial" w:cs="Arial"/>
                <w:b/>
                <w:bCs/>
                <w:sz w:val="22"/>
                <w:szCs w:val="22"/>
              </w:rPr>
              <w:t>(App/</w:t>
            </w:r>
            <w:r>
              <w:rPr>
                <w:rFonts w:ascii="Arial" w:hAnsi="Arial" w:cs="Arial"/>
                <w:b/>
                <w:bCs/>
                <w:sz w:val="22"/>
                <w:szCs w:val="22"/>
              </w:rPr>
              <w:t>WME)</w:t>
            </w:r>
          </w:p>
          <w:p w:rsidR="00A72B95" w:rsidRDefault="00A72B95" w:rsidP="00A72B95">
            <w:pPr>
              <w:pStyle w:val="BodyText"/>
              <w:spacing w:after="0"/>
              <w:ind w:left="360"/>
              <w:rPr>
                <w:rFonts w:ascii="Arial" w:hAnsi="Arial" w:cs="Arial"/>
                <w:b/>
                <w:bCs/>
                <w:sz w:val="22"/>
                <w:szCs w:val="22"/>
              </w:rPr>
            </w:pPr>
          </w:p>
          <w:p w:rsidR="00A72B95" w:rsidRPr="00A72B95" w:rsidRDefault="00A72B95" w:rsidP="00A72B95">
            <w:pPr>
              <w:pStyle w:val="BodyText"/>
              <w:numPr>
                <w:ilvl w:val="0"/>
                <w:numId w:val="30"/>
              </w:numPr>
              <w:spacing w:after="0"/>
              <w:rPr>
                <w:rFonts w:ascii="Arial" w:hAnsi="Arial" w:cs="Arial"/>
                <w:b/>
                <w:sz w:val="22"/>
                <w:szCs w:val="22"/>
                <w:lang w:eastAsia="en-GB"/>
              </w:rPr>
            </w:pPr>
            <w:r w:rsidRPr="002C2A29">
              <w:rPr>
                <w:rFonts w:ascii="Arial" w:hAnsi="Arial" w:cs="Arial"/>
                <w:color w:val="000000"/>
                <w:sz w:val="22"/>
                <w:szCs w:val="22"/>
              </w:rPr>
              <w:t>Numeracy skills</w:t>
            </w:r>
            <w:r>
              <w:rPr>
                <w:rFonts w:ascii="Arial" w:hAnsi="Arial" w:cs="Arial"/>
                <w:color w:val="000000"/>
                <w:sz w:val="22"/>
                <w:szCs w:val="22"/>
              </w:rPr>
              <w:t xml:space="preserve"> </w:t>
            </w:r>
            <w:r w:rsidRPr="00770675">
              <w:rPr>
                <w:rFonts w:ascii="Arial" w:hAnsi="Arial" w:cs="Arial"/>
                <w:b/>
                <w:color w:val="000000"/>
                <w:sz w:val="22"/>
                <w:szCs w:val="22"/>
              </w:rPr>
              <w:t>(WME)</w:t>
            </w:r>
          </w:p>
          <w:p w:rsidR="00A72B95" w:rsidRPr="00770675" w:rsidRDefault="00A72B95" w:rsidP="00A72B95">
            <w:pPr>
              <w:pStyle w:val="BodyText"/>
              <w:spacing w:after="0"/>
              <w:ind w:left="360"/>
              <w:rPr>
                <w:rFonts w:ascii="Arial" w:hAnsi="Arial" w:cs="Arial"/>
                <w:b/>
                <w:sz w:val="22"/>
                <w:szCs w:val="22"/>
                <w:lang w:eastAsia="en-GB"/>
              </w:rPr>
            </w:pPr>
          </w:p>
          <w:p w:rsidR="006A447C" w:rsidRDefault="00A72B95" w:rsidP="00A72B95">
            <w:pPr>
              <w:pStyle w:val="BodyText"/>
              <w:numPr>
                <w:ilvl w:val="0"/>
                <w:numId w:val="30"/>
              </w:numPr>
              <w:spacing w:after="0"/>
              <w:rPr>
                <w:rFonts w:ascii="Arial" w:hAnsi="Arial" w:cs="Arial"/>
                <w:b/>
                <w:sz w:val="22"/>
                <w:szCs w:val="22"/>
                <w:lang w:eastAsia="en-GB"/>
              </w:rPr>
            </w:pPr>
            <w:r w:rsidRPr="002C2A29">
              <w:rPr>
                <w:rFonts w:ascii="Arial" w:hAnsi="Arial" w:cs="Arial"/>
                <w:color w:val="000000"/>
                <w:sz w:val="22"/>
                <w:szCs w:val="22"/>
              </w:rPr>
              <w:t>Good IT Skills</w:t>
            </w:r>
            <w:r>
              <w:rPr>
                <w:rFonts w:ascii="Arial" w:hAnsi="Arial" w:cs="Arial"/>
                <w:color w:val="000000"/>
                <w:sz w:val="22"/>
                <w:szCs w:val="22"/>
              </w:rPr>
              <w:t xml:space="preserve">, confident with Microsoft office </w:t>
            </w:r>
            <w:r w:rsidRPr="00770675">
              <w:rPr>
                <w:rFonts w:ascii="Arial" w:hAnsi="Arial" w:cs="Arial"/>
                <w:b/>
                <w:color w:val="000000"/>
                <w:sz w:val="22"/>
                <w:szCs w:val="22"/>
              </w:rPr>
              <w:t>(WME)</w:t>
            </w:r>
          </w:p>
          <w:p w:rsidR="006A447C" w:rsidRDefault="006A447C" w:rsidP="006A447C">
            <w:pPr>
              <w:pStyle w:val="BodyText"/>
              <w:spacing w:after="0"/>
              <w:ind w:left="360"/>
              <w:rPr>
                <w:rFonts w:ascii="Arial" w:hAnsi="Arial" w:cs="Arial"/>
                <w:b/>
                <w:sz w:val="22"/>
                <w:szCs w:val="22"/>
                <w:lang w:eastAsia="en-GB"/>
              </w:rPr>
            </w:pPr>
            <w:bookmarkStart w:id="0" w:name="_GoBack"/>
            <w:bookmarkEnd w:id="0"/>
          </w:p>
          <w:p w:rsidR="008817E1" w:rsidRPr="006A447C" w:rsidRDefault="00A72B95" w:rsidP="00A72B95">
            <w:pPr>
              <w:pStyle w:val="BodyText"/>
              <w:numPr>
                <w:ilvl w:val="0"/>
                <w:numId w:val="30"/>
              </w:numPr>
              <w:spacing w:after="0"/>
              <w:rPr>
                <w:rFonts w:ascii="Arial" w:hAnsi="Arial" w:cs="Arial"/>
                <w:b/>
                <w:sz w:val="22"/>
                <w:szCs w:val="22"/>
                <w:lang w:eastAsia="en-GB"/>
              </w:rPr>
            </w:pPr>
            <w:r w:rsidRPr="006A447C">
              <w:rPr>
                <w:rFonts w:ascii="Arial" w:hAnsi="Arial" w:cs="Arial"/>
                <w:bCs/>
                <w:sz w:val="22"/>
                <w:szCs w:val="22"/>
              </w:rPr>
              <w:t xml:space="preserve">A commitment and ability to sustain a 12 month placement. </w:t>
            </w:r>
            <w:r w:rsidRPr="006A447C">
              <w:rPr>
                <w:rFonts w:ascii="Arial" w:hAnsi="Arial" w:cs="Arial"/>
                <w:b/>
                <w:bCs/>
                <w:sz w:val="22"/>
                <w:szCs w:val="22"/>
              </w:rPr>
              <w:t>(App/</w:t>
            </w:r>
            <w:proofErr w:type="spellStart"/>
            <w:r w:rsidRPr="006A447C">
              <w:rPr>
                <w:rFonts w:ascii="Arial" w:hAnsi="Arial" w:cs="Arial"/>
                <w:b/>
                <w:bCs/>
                <w:sz w:val="22"/>
                <w:szCs w:val="22"/>
              </w:rPr>
              <w:t>Int</w:t>
            </w:r>
            <w:proofErr w:type="spellEnd"/>
            <w:r w:rsidRPr="006A447C">
              <w:rPr>
                <w:rFonts w:ascii="Arial" w:hAnsi="Arial" w:cs="Arial"/>
                <w:b/>
                <w:bCs/>
                <w:sz w:val="22"/>
                <w:szCs w:val="22"/>
              </w:rPr>
              <w:t>)</w:t>
            </w:r>
            <w:r w:rsidR="008817E1" w:rsidRPr="006A447C">
              <w:rPr>
                <w:rFonts w:ascii="Arial" w:hAnsi="Arial" w:cs="Arial"/>
                <w:b/>
                <w:bCs/>
                <w:sz w:val="22"/>
                <w:szCs w:val="22"/>
              </w:rPr>
              <w:br/>
            </w:r>
          </w:p>
          <w:p w:rsidR="00770675" w:rsidRPr="00E63894" w:rsidRDefault="00770675" w:rsidP="002C2A29">
            <w:pPr>
              <w:pStyle w:val="BodyText"/>
              <w:spacing w:after="0"/>
              <w:rPr>
                <w:rFonts w:ascii="Arial" w:hAnsi="Arial" w:cs="Arial"/>
                <w:bCs/>
                <w:sz w:val="16"/>
                <w:szCs w:val="16"/>
              </w:rPr>
            </w:pPr>
          </w:p>
          <w:p w:rsidR="00770675" w:rsidRPr="00E63894" w:rsidRDefault="00770675" w:rsidP="002C2A29">
            <w:pPr>
              <w:pStyle w:val="ListParagraph"/>
              <w:rPr>
                <w:rFonts w:ascii="Arial" w:hAnsi="Arial" w:cs="Arial"/>
                <w:bCs/>
                <w:sz w:val="16"/>
                <w:szCs w:val="16"/>
              </w:rPr>
            </w:pPr>
          </w:p>
          <w:p w:rsidR="00770675" w:rsidRPr="00E63894" w:rsidRDefault="00770675" w:rsidP="00503ECD">
            <w:pPr>
              <w:pStyle w:val="ListParagraph"/>
              <w:rPr>
                <w:rFonts w:ascii="Arial" w:hAnsi="Arial" w:cs="Arial"/>
                <w:sz w:val="16"/>
                <w:szCs w:val="16"/>
              </w:rPr>
            </w:pPr>
          </w:p>
          <w:p w:rsidR="008F0D23" w:rsidRDefault="008F0D23" w:rsidP="008F0D23">
            <w:pPr>
              <w:pStyle w:val="ListParagraph"/>
              <w:rPr>
                <w:rFonts w:ascii="Arial" w:hAnsi="Arial" w:cs="Arial"/>
                <w:b/>
                <w:bCs/>
                <w:sz w:val="22"/>
                <w:szCs w:val="22"/>
              </w:rPr>
            </w:pPr>
          </w:p>
          <w:p w:rsidR="00770675" w:rsidRPr="00E63894" w:rsidRDefault="00770675" w:rsidP="00503ECD">
            <w:pPr>
              <w:pStyle w:val="BodyText"/>
              <w:spacing w:after="0"/>
              <w:rPr>
                <w:rFonts w:ascii="Arial" w:hAnsi="Arial" w:cs="Arial"/>
                <w:sz w:val="16"/>
                <w:szCs w:val="16"/>
              </w:rPr>
            </w:pPr>
          </w:p>
          <w:p w:rsidR="00770675" w:rsidRPr="00E63894" w:rsidRDefault="00770675" w:rsidP="00503ECD">
            <w:pPr>
              <w:pStyle w:val="BodyText"/>
              <w:spacing w:after="0"/>
              <w:rPr>
                <w:rFonts w:ascii="Arial" w:hAnsi="Arial" w:cs="Arial"/>
                <w:sz w:val="16"/>
                <w:szCs w:val="16"/>
              </w:rPr>
            </w:pPr>
          </w:p>
          <w:p w:rsidR="00770675" w:rsidRPr="00E63894" w:rsidRDefault="00770675" w:rsidP="00503ECD">
            <w:pPr>
              <w:pStyle w:val="ListParagraph"/>
              <w:rPr>
                <w:rFonts w:ascii="Arial" w:hAnsi="Arial" w:cs="Arial"/>
                <w:sz w:val="16"/>
                <w:szCs w:val="16"/>
              </w:rPr>
            </w:pPr>
          </w:p>
          <w:p w:rsidR="00770675" w:rsidRPr="00E63894" w:rsidRDefault="00770675" w:rsidP="00503ECD">
            <w:pPr>
              <w:pStyle w:val="ListParagraph"/>
              <w:rPr>
                <w:rFonts w:ascii="Arial" w:hAnsi="Arial" w:cs="Arial"/>
                <w:color w:val="000000"/>
                <w:sz w:val="16"/>
                <w:szCs w:val="16"/>
              </w:rPr>
            </w:pPr>
          </w:p>
          <w:p w:rsidR="00B70C4A" w:rsidRDefault="00B70C4A" w:rsidP="00B70C4A">
            <w:pPr>
              <w:pStyle w:val="BodyText"/>
              <w:spacing w:after="0"/>
              <w:rPr>
                <w:rFonts w:ascii="Arial" w:hAnsi="Arial" w:cs="Arial"/>
                <w:b/>
                <w:bCs/>
                <w:sz w:val="22"/>
                <w:szCs w:val="22"/>
              </w:rPr>
            </w:pPr>
          </w:p>
          <w:p w:rsidR="00770675" w:rsidRPr="00E63894" w:rsidRDefault="00770675" w:rsidP="002C2A29">
            <w:pPr>
              <w:pStyle w:val="ListParagraph"/>
              <w:rPr>
                <w:rFonts w:ascii="Arial" w:hAnsi="Arial" w:cs="Arial"/>
                <w:sz w:val="16"/>
                <w:szCs w:val="16"/>
                <w:lang w:eastAsia="en-GB"/>
              </w:rPr>
            </w:pPr>
          </w:p>
          <w:p w:rsidR="00770675" w:rsidRPr="00E63894" w:rsidRDefault="00770675" w:rsidP="008F0D23">
            <w:pPr>
              <w:pStyle w:val="ListParagraph"/>
              <w:ind w:left="0"/>
              <w:rPr>
                <w:rFonts w:ascii="Arial" w:hAnsi="Arial" w:cs="Arial"/>
                <w:sz w:val="16"/>
                <w:szCs w:val="16"/>
                <w:lang w:eastAsia="en-GB"/>
              </w:rPr>
            </w:pPr>
          </w:p>
          <w:p w:rsidR="00E52558" w:rsidRPr="002C2A29" w:rsidRDefault="00E52558" w:rsidP="00E52558">
            <w:pPr>
              <w:pStyle w:val="BodyText"/>
              <w:spacing w:after="0"/>
              <w:rPr>
                <w:rFonts w:ascii="Arial" w:hAnsi="Arial" w:cs="Arial"/>
                <w:b/>
                <w:bCs/>
                <w:sz w:val="22"/>
                <w:szCs w:val="22"/>
              </w:rPr>
            </w:pPr>
          </w:p>
          <w:p w:rsidR="00770675" w:rsidRPr="00E63894" w:rsidRDefault="00770675" w:rsidP="002C2A29">
            <w:pPr>
              <w:pStyle w:val="ListParagraph"/>
              <w:rPr>
                <w:rFonts w:ascii="Arial" w:hAnsi="Arial" w:cs="Arial"/>
                <w:sz w:val="16"/>
                <w:szCs w:val="16"/>
                <w:lang w:eastAsia="en-GB"/>
              </w:rPr>
            </w:pPr>
          </w:p>
          <w:p w:rsidR="009B40A5" w:rsidRDefault="009B40A5" w:rsidP="009B40A5">
            <w:pPr>
              <w:pStyle w:val="BodyText"/>
              <w:spacing w:after="0"/>
              <w:rPr>
                <w:rFonts w:ascii="Arial" w:hAnsi="Arial" w:cs="Arial"/>
                <w:b/>
                <w:color w:val="000000"/>
                <w:sz w:val="22"/>
                <w:szCs w:val="22"/>
              </w:rPr>
            </w:pPr>
          </w:p>
          <w:p w:rsidR="00770675" w:rsidRPr="00E63894" w:rsidRDefault="00770675" w:rsidP="00A72B95">
            <w:pPr>
              <w:pStyle w:val="BodyText"/>
              <w:spacing w:after="0"/>
              <w:rPr>
                <w:rFonts w:ascii="Arial" w:hAnsi="Arial" w:cs="Arial"/>
                <w:sz w:val="16"/>
                <w:szCs w:val="16"/>
              </w:rPr>
            </w:pPr>
          </w:p>
        </w:tc>
      </w:tr>
    </w:tbl>
    <w:p w:rsidR="00B97A51" w:rsidRPr="00E63894" w:rsidRDefault="00B97A51">
      <w:pPr>
        <w:rPr>
          <w:rFonts w:ascii="Arial" w:hAnsi="Arial" w:cs="Arial"/>
          <w:sz w:val="16"/>
          <w:szCs w:val="16"/>
        </w:rPr>
      </w:pPr>
    </w:p>
    <w:p w:rsidR="00770675" w:rsidRPr="00E63894" w:rsidRDefault="00770675" w:rsidP="00770675">
      <w:pPr>
        <w:rPr>
          <w:rFonts w:ascii="Arial" w:hAnsi="Arial" w:cs="Arial"/>
          <w:color w:val="000000"/>
          <w:sz w:val="22"/>
          <w:szCs w:val="22"/>
        </w:rPr>
      </w:pPr>
      <w:r w:rsidRPr="00E63894">
        <w:rPr>
          <w:rFonts w:ascii="Arial" w:hAnsi="Arial" w:cs="Arial"/>
          <w:color w:val="000000"/>
          <w:sz w:val="22"/>
          <w:szCs w:val="22"/>
        </w:rPr>
        <w:t xml:space="preserve">When looking for evidence of your skills, experience and knowledge we will make an assessment at the following stages: </w:t>
      </w:r>
    </w:p>
    <w:p w:rsidR="00770675" w:rsidRPr="00E63894" w:rsidRDefault="00770675" w:rsidP="00770675">
      <w:pPr>
        <w:rPr>
          <w:rFonts w:ascii="Arial" w:hAnsi="Arial" w:cs="Arial"/>
          <w:color w:val="000000"/>
          <w:sz w:val="16"/>
          <w:szCs w:val="16"/>
        </w:rPr>
      </w:pPr>
    </w:p>
    <w:p w:rsidR="00770675" w:rsidRPr="00E63894" w:rsidRDefault="00770675" w:rsidP="00770675">
      <w:pPr>
        <w:rPr>
          <w:rFonts w:ascii="Arial" w:hAnsi="Arial" w:cs="Arial"/>
          <w:color w:val="000000"/>
          <w:sz w:val="22"/>
          <w:szCs w:val="22"/>
        </w:rPr>
      </w:pPr>
      <w:r w:rsidRPr="00E63894">
        <w:rPr>
          <w:rFonts w:ascii="Arial" w:hAnsi="Arial" w:cs="Arial"/>
          <w:b/>
          <w:color w:val="000000"/>
          <w:sz w:val="22"/>
          <w:szCs w:val="22"/>
        </w:rPr>
        <w:t>App</w:t>
      </w:r>
      <w:r w:rsidRPr="00E63894">
        <w:rPr>
          <w:rFonts w:ascii="Arial" w:hAnsi="Arial" w:cs="Arial"/>
          <w:color w:val="000000"/>
          <w:sz w:val="22"/>
          <w:szCs w:val="22"/>
        </w:rPr>
        <w:t xml:space="preserve"> – Application form</w:t>
      </w:r>
    </w:p>
    <w:p w:rsidR="00770675" w:rsidRPr="00E63894" w:rsidRDefault="00770675" w:rsidP="00770675">
      <w:pPr>
        <w:rPr>
          <w:rFonts w:ascii="Arial" w:hAnsi="Arial" w:cs="Arial"/>
          <w:color w:val="000000"/>
          <w:sz w:val="22"/>
          <w:szCs w:val="22"/>
        </w:rPr>
      </w:pPr>
      <w:proofErr w:type="spellStart"/>
      <w:r w:rsidRPr="00E63894">
        <w:rPr>
          <w:rFonts w:ascii="Arial" w:hAnsi="Arial" w:cs="Arial"/>
          <w:b/>
          <w:color w:val="000000"/>
          <w:sz w:val="22"/>
          <w:szCs w:val="22"/>
        </w:rPr>
        <w:t>Int</w:t>
      </w:r>
      <w:proofErr w:type="spellEnd"/>
      <w:r w:rsidRPr="00E63894">
        <w:rPr>
          <w:rFonts w:ascii="Arial" w:hAnsi="Arial" w:cs="Arial"/>
          <w:b/>
          <w:color w:val="000000"/>
          <w:sz w:val="22"/>
          <w:szCs w:val="22"/>
        </w:rPr>
        <w:t xml:space="preserve"> </w:t>
      </w:r>
      <w:r w:rsidRPr="00E63894">
        <w:rPr>
          <w:rFonts w:ascii="Arial" w:hAnsi="Arial" w:cs="Arial"/>
          <w:color w:val="000000"/>
          <w:sz w:val="22"/>
          <w:szCs w:val="22"/>
        </w:rPr>
        <w:t xml:space="preserve">– Interview </w:t>
      </w:r>
    </w:p>
    <w:p w:rsidR="00770675" w:rsidRPr="00E63894" w:rsidRDefault="00770675" w:rsidP="00770675">
      <w:pPr>
        <w:rPr>
          <w:rFonts w:ascii="Arial" w:hAnsi="Arial" w:cs="Arial"/>
          <w:color w:val="000000"/>
          <w:sz w:val="22"/>
          <w:szCs w:val="22"/>
        </w:rPr>
      </w:pPr>
      <w:r w:rsidRPr="00E63894">
        <w:rPr>
          <w:rFonts w:ascii="Arial" w:hAnsi="Arial" w:cs="Arial"/>
          <w:b/>
          <w:color w:val="000000"/>
          <w:sz w:val="22"/>
          <w:szCs w:val="22"/>
        </w:rPr>
        <w:t xml:space="preserve">WME </w:t>
      </w:r>
      <w:r w:rsidRPr="00E63894">
        <w:rPr>
          <w:rFonts w:ascii="Arial" w:hAnsi="Arial" w:cs="Arial"/>
          <w:color w:val="000000"/>
          <w:sz w:val="22"/>
          <w:szCs w:val="22"/>
        </w:rPr>
        <w:t xml:space="preserve">– Written and mathematical exercises </w:t>
      </w:r>
    </w:p>
    <w:p w:rsidR="00770675" w:rsidRDefault="00770675"/>
    <w:sectPr w:rsidR="00770675" w:rsidSect="00F032B1">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702" w:rsidRDefault="00F44702">
      <w:r>
        <w:separator/>
      </w:r>
    </w:p>
  </w:endnote>
  <w:endnote w:type="continuationSeparator" w:id="0">
    <w:p w:rsidR="00F44702" w:rsidRDefault="00F4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AB" w:rsidRDefault="005043AB">
    <w:pPr>
      <w:pStyle w:val="Footer"/>
    </w:pPr>
    <w:r w:rsidRPr="00B97A51">
      <w:rPr>
        <w:rFonts w:ascii="Arial" w:hAnsi="Arial" w:cs="Arial"/>
        <w:sz w:val="20"/>
        <w:szCs w:val="20"/>
      </w:rPr>
      <w:t xml:space="preserve">Page </w:t>
    </w:r>
    <w:r w:rsidR="00034346" w:rsidRPr="00B97A51">
      <w:rPr>
        <w:rFonts w:ascii="Arial" w:hAnsi="Arial" w:cs="Arial"/>
        <w:sz w:val="20"/>
        <w:szCs w:val="20"/>
      </w:rPr>
      <w:fldChar w:fldCharType="begin"/>
    </w:r>
    <w:r w:rsidRPr="00B97A51">
      <w:rPr>
        <w:rFonts w:ascii="Arial" w:hAnsi="Arial" w:cs="Arial"/>
        <w:sz w:val="20"/>
        <w:szCs w:val="20"/>
      </w:rPr>
      <w:instrText xml:space="preserve"> PAGE </w:instrText>
    </w:r>
    <w:r w:rsidR="00034346" w:rsidRPr="00B97A51">
      <w:rPr>
        <w:rFonts w:ascii="Arial" w:hAnsi="Arial" w:cs="Arial"/>
        <w:sz w:val="20"/>
        <w:szCs w:val="20"/>
      </w:rPr>
      <w:fldChar w:fldCharType="separate"/>
    </w:r>
    <w:r w:rsidR="006A447C">
      <w:rPr>
        <w:rFonts w:ascii="Arial" w:hAnsi="Arial" w:cs="Arial"/>
        <w:noProof/>
        <w:sz w:val="20"/>
        <w:szCs w:val="20"/>
      </w:rPr>
      <w:t>3</w:t>
    </w:r>
    <w:r w:rsidR="00034346" w:rsidRPr="00B97A51">
      <w:rPr>
        <w:rFonts w:ascii="Arial" w:hAnsi="Arial" w:cs="Arial"/>
        <w:sz w:val="20"/>
        <w:szCs w:val="20"/>
      </w:rPr>
      <w:fldChar w:fldCharType="end"/>
    </w:r>
    <w:r w:rsidRPr="00B97A51">
      <w:rPr>
        <w:rFonts w:ascii="Arial" w:hAnsi="Arial" w:cs="Arial"/>
        <w:sz w:val="20"/>
        <w:szCs w:val="20"/>
      </w:rPr>
      <w:t xml:space="preserve"> of </w:t>
    </w:r>
    <w:r w:rsidR="00034346" w:rsidRPr="00B97A51">
      <w:rPr>
        <w:rFonts w:ascii="Arial" w:hAnsi="Arial" w:cs="Arial"/>
        <w:sz w:val="20"/>
        <w:szCs w:val="20"/>
      </w:rPr>
      <w:fldChar w:fldCharType="begin"/>
    </w:r>
    <w:r w:rsidRPr="00B97A51">
      <w:rPr>
        <w:rFonts w:ascii="Arial" w:hAnsi="Arial" w:cs="Arial"/>
        <w:sz w:val="20"/>
        <w:szCs w:val="20"/>
      </w:rPr>
      <w:instrText xml:space="preserve"> NUMPAGES  </w:instrText>
    </w:r>
    <w:r w:rsidR="00034346" w:rsidRPr="00B97A51">
      <w:rPr>
        <w:rFonts w:ascii="Arial" w:hAnsi="Arial" w:cs="Arial"/>
        <w:sz w:val="20"/>
        <w:szCs w:val="20"/>
      </w:rPr>
      <w:fldChar w:fldCharType="separate"/>
    </w:r>
    <w:r w:rsidR="006A447C">
      <w:rPr>
        <w:rFonts w:ascii="Arial" w:hAnsi="Arial" w:cs="Arial"/>
        <w:noProof/>
        <w:sz w:val="20"/>
        <w:szCs w:val="20"/>
      </w:rPr>
      <w:t>4</w:t>
    </w:r>
    <w:r w:rsidR="00034346" w:rsidRPr="00B97A51">
      <w:rPr>
        <w:rFonts w:ascii="Arial" w:hAnsi="Arial" w:cs="Arial"/>
        <w:sz w:val="20"/>
        <w:szCs w:val="20"/>
      </w:rPr>
      <w:fldChar w:fldCharType="end"/>
    </w:r>
    <w:r>
      <w:rPr>
        <w:rFonts w:ascii="Arial" w:hAnsi="Arial" w:cs="Arial"/>
        <w:sz w:val="20"/>
        <w:szCs w:val="20"/>
      </w:rPr>
      <w:tab/>
    </w:r>
    <w:r w:rsidRPr="006469AD">
      <w:rPr>
        <w:rFonts w:ascii="Arial" w:hAnsi="Arial" w:cs="Arial"/>
        <w:sz w:val="16"/>
        <w:szCs w:val="16"/>
      </w:rPr>
      <w:tab/>
    </w:r>
  </w:p>
  <w:p w:rsidR="005043AB" w:rsidRDefault="0050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702" w:rsidRDefault="00F44702">
      <w:r>
        <w:separator/>
      </w:r>
    </w:p>
  </w:footnote>
  <w:footnote w:type="continuationSeparator" w:id="0">
    <w:p w:rsidR="00F44702" w:rsidRDefault="00F4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AB" w:rsidRDefault="00B85926" w:rsidP="00BC1944">
    <w:pPr>
      <w:pStyle w:val="Header"/>
      <w:tabs>
        <w:tab w:val="clear" w:pos="4320"/>
        <w:tab w:val="clear" w:pos="8640"/>
        <w:tab w:val="left" w:pos="3825"/>
        <w:tab w:val="left" w:pos="7815"/>
      </w:tabs>
    </w:pPr>
    <w:r>
      <w:rPr>
        <w:rFonts w:ascii="Arial" w:hAnsi="Arial" w:cs="Arial"/>
        <w:b/>
        <w:noProof/>
        <w:color w:val="008080"/>
        <w:sz w:val="28"/>
        <w:szCs w:val="28"/>
        <w:lang w:eastAsia="en-GB"/>
      </w:rPr>
      <w:drawing>
        <wp:inline distT="0" distB="0" distL="0" distR="0" wp14:anchorId="037B022C" wp14:editId="210F0264">
          <wp:extent cx="13906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38150"/>
                  </a:xfrm>
                  <a:prstGeom prst="rect">
                    <a:avLst/>
                  </a:prstGeom>
                  <a:noFill/>
                  <a:ln w="9525">
                    <a:noFill/>
                    <a:miter lim="800000"/>
                    <a:headEnd/>
                    <a:tailEnd/>
                  </a:ln>
                </pic:spPr>
              </pic:pic>
            </a:graphicData>
          </a:graphic>
        </wp:inline>
      </w:drawing>
    </w:r>
    <w:r w:rsidR="005043AB">
      <w:rPr>
        <w:rFonts w:ascii="Arial" w:hAnsi="Arial" w:cs="Arial"/>
        <w:b/>
        <w:noProof/>
        <w:color w:val="008080"/>
        <w:sz w:val="28"/>
        <w:szCs w:val="28"/>
      </w:rPr>
      <w:tab/>
    </w:r>
    <w:r w:rsidR="005043AB">
      <w:rPr>
        <w:rFonts w:ascii="Arial" w:hAnsi="Arial" w:cs="Arial"/>
        <w:b/>
        <w:noProof/>
        <w:color w:val="008080"/>
        <w:sz w:val="28"/>
        <w:szCs w:val="28"/>
      </w:rPr>
      <w:tab/>
    </w:r>
    <w:r w:rsidR="005043AB">
      <w:rPr>
        <w:rFonts w:ascii="Arial" w:hAnsi="Arial" w:cs="Arial"/>
        <w:b/>
        <w:noProof/>
        <w:color w:val="008080"/>
        <w:sz w:val="28"/>
        <w:szCs w:val="28"/>
      </w:rPr>
      <w:tab/>
    </w:r>
    <w:r w:rsidR="005043AB">
      <w:rPr>
        <w:rFonts w:ascii="Arial" w:hAnsi="Arial" w:cs="Arial"/>
        <w:b/>
        <w:noProof/>
        <w:color w:val="008080"/>
        <w:sz w:val="28"/>
        <w:szCs w:val="28"/>
      </w:rPr>
      <w:tab/>
    </w:r>
    <w:r w:rsidR="005043AB">
      <w:rPr>
        <w:rFonts w:ascii="Arial" w:hAnsi="Arial" w:cs="Arial"/>
        <w:b/>
        <w:noProof/>
        <w:color w:val="008080"/>
        <w:sz w:val="28"/>
        <w:szCs w:val="28"/>
      </w:rPr>
      <w:tab/>
    </w:r>
    <w:r w:rsidR="005043AB">
      <w:rPr>
        <w:rFonts w:ascii="Arial" w:hAnsi="Arial" w:cs="Arial"/>
        <w:b/>
        <w:noProof/>
        <w:color w:val="008080"/>
        <w:sz w:val="28"/>
        <w:szCs w:val="28"/>
      </w:rPr>
      <w:tab/>
    </w:r>
    <w:r w:rsidR="005043AB">
      <w:rPr>
        <w:rFonts w:ascii="Arial" w:hAnsi="Arial" w:cs="Arial"/>
        <w:b/>
        <w:noProof/>
        <w:color w:val="008080"/>
        <w:sz w:val="28"/>
        <w:szCs w:val="28"/>
      </w:rPr>
      <w:tab/>
    </w:r>
    <w:r w:rsidR="004F0978">
      <w:rPr>
        <w:rFonts w:ascii="Arial" w:hAnsi="Arial" w:cs="Arial"/>
        <w:noProof/>
        <w:sz w:val="16"/>
        <w:szCs w:val="16"/>
      </w:rPr>
      <w:t>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A27"/>
    <w:multiLevelType w:val="hybridMultilevel"/>
    <w:tmpl w:val="1DF45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251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10663"/>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C00F88"/>
    <w:multiLevelType w:val="hybridMultilevel"/>
    <w:tmpl w:val="BAFCFE9A"/>
    <w:lvl w:ilvl="0" w:tplc="1AA0EB20">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F0ABD"/>
    <w:multiLevelType w:val="hybridMultilevel"/>
    <w:tmpl w:val="FC667EF4"/>
    <w:lvl w:ilvl="0" w:tplc="FD623850">
      <w:start w:val="1"/>
      <w:numFmt w:val="decimal"/>
      <w:lvlText w:val="%1."/>
      <w:lvlJc w:val="left"/>
      <w:pPr>
        <w:ind w:left="1080" w:hanging="360"/>
      </w:pPr>
      <w:rPr>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19412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067B7"/>
    <w:multiLevelType w:val="hybridMultilevel"/>
    <w:tmpl w:val="684C92B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B3521"/>
    <w:multiLevelType w:val="hybridMultilevel"/>
    <w:tmpl w:val="456CCE7E"/>
    <w:lvl w:ilvl="0" w:tplc="77067F4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94E7C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218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B676DE"/>
    <w:multiLevelType w:val="hybridMultilevel"/>
    <w:tmpl w:val="E34C626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C2DE4"/>
    <w:multiLevelType w:val="hybridMultilevel"/>
    <w:tmpl w:val="6254D07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07F1A"/>
    <w:multiLevelType w:val="hybridMultilevel"/>
    <w:tmpl w:val="92820950"/>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3503DE"/>
    <w:multiLevelType w:val="hybridMultilevel"/>
    <w:tmpl w:val="1B0038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F15C9E"/>
    <w:multiLevelType w:val="hybridMultilevel"/>
    <w:tmpl w:val="8FC619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5D30FF"/>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6474E9"/>
    <w:multiLevelType w:val="hybridMultilevel"/>
    <w:tmpl w:val="9E8613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C326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638F8"/>
    <w:multiLevelType w:val="hybridMultilevel"/>
    <w:tmpl w:val="E20A42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679C7"/>
    <w:multiLevelType w:val="hybridMultilevel"/>
    <w:tmpl w:val="175C6B38"/>
    <w:lvl w:ilvl="0" w:tplc="04090005">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9081E"/>
    <w:multiLevelType w:val="hybridMultilevel"/>
    <w:tmpl w:val="1700D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B2F96"/>
    <w:multiLevelType w:val="hybridMultilevel"/>
    <w:tmpl w:val="6FDE0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BBA17D1"/>
    <w:multiLevelType w:val="hybridMultilevel"/>
    <w:tmpl w:val="D556C76E"/>
    <w:lvl w:ilvl="0" w:tplc="25D00BDE">
      <w:start w:val="1"/>
      <w:numFmt w:val="bullet"/>
      <w:lvlText w:val=""/>
      <w:lvlJc w:val="left"/>
      <w:pPr>
        <w:tabs>
          <w:tab w:val="num" w:pos="720"/>
        </w:tabs>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B0F50"/>
    <w:multiLevelType w:val="hybridMultilevel"/>
    <w:tmpl w:val="4B44E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A607BD"/>
    <w:multiLevelType w:val="hybridMultilevel"/>
    <w:tmpl w:val="F918D85E"/>
    <w:lvl w:ilvl="0" w:tplc="FD623850">
      <w:start w:val="1"/>
      <w:numFmt w:val="decimal"/>
      <w:lvlText w:val="%1."/>
      <w:lvlJc w:val="left"/>
      <w:pPr>
        <w:ind w:left="1037" w:hanging="360"/>
      </w:pPr>
      <w:rPr>
        <w:b/>
        <w:sz w:val="22"/>
        <w:szCs w:val="22"/>
      </w:rPr>
    </w:lvl>
    <w:lvl w:ilvl="1" w:tplc="08090019">
      <w:start w:val="1"/>
      <w:numFmt w:val="lowerLetter"/>
      <w:lvlText w:val="%2."/>
      <w:lvlJc w:val="left"/>
      <w:pPr>
        <w:ind w:left="1397" w:hanging="360"/>
      </w:pPr>
    </w:lvl>
    <w:lvl w:ilvl="2" w:tplc="0809001B">
      <w:start w:val="1"/>
      <w:numFmt w:val="lowerRoman"/>
      <w:lvlText w:val="%3."/>
      <w:lvlJc w:val="right"/>
      <w:pPr>
        <w:ind w:left="2117" w:hanging="180"/>
      </w:pPr>
    </w:lvl>
    <w:lvl w:ilvl="3" w:tplc="0809000F">
      <w:start w:val="1"/>
      <w:numFmt w:val="decimal"/>
      <w:lvlText w:val="%4."/>
      <w:lvlJc w:val="left"/>
      <w:pPr>
        <w:ind w:left="2837" w:hanging="360"/>
      </w:pPr>
    </w:lvl>
    <w:lvl w:ilvl="4" w:tplc="08090019">
      <w:start w:val="1"/>
      <w:numFmt w:val="lowerLetter"/>
      <w:lvlText w:val="%5."/>
      <w:lvlJc w:val="left"/>
      <w:pPr>
        <w:ind w:left="3557" w:hanging="360"/>
      </w:pPr>
    </w:lvl>
    <w:lvl w:ilvl="5" w:tplc="0809001B">
      <w:start w:val="1"/>
      <w:numFmt w:val="lowerRoman"/>
      <w:lvlText w:val="%6."/>
      <w:lvlJc w:val="right"/>
      <w:pPr>
        <w:ind w:left="4277" w:hanging="180"/>
      </w:pPr>
    </w:lvl>
    <w:lvl w:ilvl="6" w:tplc="0809000F">
      <w:start w:val="1"/>
      <w:numFmt w:val="decimal"/>
      <w:lvlText w:val="%7."/>
      <w:lvlJc w:val="left"/>
      <w:pPr>
        <w:ind w:left="4997" w:hanging="360"/>
      </w:pPr>
    </w:lvl>
    <w:lvl w:ilvl="7" w:tplc="08090019">
      <w:start w:val="1"/>
      <w:numFmt w:val="lowerLetter"/>
      <w:lvlText w:val="%8."/>
      <w:lvlJc w:val="left"/>
      <w:pPr>
        <w:ind w:left="5717" w:hanging="360"/>
      </w:pPr>
    </w:lvl>
    <w:lvl w:ilvl="8" w:tplc="0809001B">
      <w:start w:val="1"/>
      <w:numFmt w:val="lowerRoman"/>
      <w:lvlText w:val="%9."/>
      <w:lvlJc w:val="right"/>
      <w:pPr>
        <w:ind w:left="6437" w:hanging="180"/>
      </w:pPr>
    </w:lvl>
  </w:abstractNum>
  <w:abstractNum w:abstractNumId="32" w15:restartNumberingAfterBreak="0">
    <w:nsid w:val="75FB69EF"/>
    <w:multiLevelType w:val="hybridMultilevel"/>
    <w:tmpl w:val="3F26F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F2254F"/>
    <w:multiLevelType w:val="hybridMultilevel"/>
    <w:tmpl w:val="EF32F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C11758"/>
    <w:multiLevelType w:val="hybridMultilevel"/>
    <w:tmpl w:val="9E5C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30"/>
  </w:num>
  <w:num w:numId="4">
    <w:abstractNumId w:val="17"/>
  </w:num>
  <w:num w:numId="5">
    <w:abstractNumId w:val="20"/>
  </w:num>
  <w:num w:numId="6">
    <w:abstractNumId w:val="2"/>
  </w:num>
  <w:num w:numId="7">
    <w:abstractNumId w:val="15"/>
  </w:num>
  <w:num w:numId="8">
    <w:abstractNumId w:val="21"/>
  </w:num>
  <w:num w:numId="9">
    <w:abstractNumId w:val="25"/>
  </w:num>
  <w:num w:numId="10">
    <w:abstractNumId w:val="36"/>
  </w:num>
  <w:num w:numId="11">
    <w:abstractNumId w:val="12"/>
  </w:num>
  <w:num w:numId="12">
    <w:abstractNumId w:val="26"/>
  </w:num>
  <w:num w:numId="13">
    <w:abstractNumId w:val="13"/>
  </w:num>
  <w:num w:numId="14">
    <w:abstractNumId w:val="18"/>
  </w:num>
  <w:num w:numId="15">
    <w:abstractNumId w:val="14"/>
  </w:num>
  <w:num w:numId="16">
    <w:abstractNumId w:val="8"/>
  </w:num>
  <w:num w:numId="17">
    <w:abstractNumId w:val="5"/>
  </w:num>
  <w:num w:numId="18">
    <w:abstractNumId w:val="5"/>
  </w:num>
  <w:num w:numId="19">
    <w:abstractNumId w:val="22"/>
  </w:num>
  <w:num w:numId="20">
    <w:abstractNumId w:val="7"/>
  </w:num>
  <w:num w:numId="21">
    <w:abstractNumId w:val="10"/>
  </w:num>
  <w:num w:numId="22">
    <w:abstractNumId w:val="11"/>
  </w:num>
  <w:num w:numId="23">
    <w:abstractNumId w:val="1"/>
  </w:num>
  <w:num w:numId="24">
    <w:abstractNumId w:val="19"/>
  </w:num>
  <w:num w:numId="25">
    <w:abstractNumId w:val="0"/>
  </w:num>
  <w:num w:numId="26">
    <w:abstractNumId w:val="34"/>
  </w:num>
  <w:num w:numId="27">
    <w:abstractNumId w:val="27"/>
  </w:num>
  <w:num w:numId="28">
    <w:abstractNumId w:val="35"/>
  </w:num>
  <w:num w:numId="29">
    <w:abstractNumId w:val="3"/>
  </w:num>
  <w:num w:numId="30">
    <w:abstractNumId w:val="9"/>
  </w:num>
  <w:num w:numId="31">
    <w:abstractNumId w:val="29"/>
  </w:num>
  <w:num w:numId="32">
    <w:abstractNumId w:val="24"/>
  </w:num>
  <w:num w:numId="33">
    <w:abstractNumId w:val="6"/>
  </w:num>
  <w:num w:numId="34">
    <w:abstractNumId w:val="32"/>
  </w:num>
  <w:num w:numId="35">
    <w:abstractNumId w:val="23"/>
  </w:num>
  <w:num w:numId="36">
    <w:abstractNumId w:val="16"/>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1"/>
    <w:rsid w:val="00010336"/>
    <w:rsid w:val="00032663"/>
    <w:rsid w:val="00034346"/>
    <w:rsid w:val="00041B0C"/>
    <w:rsid w:val="00044C99"/>
    <w:rsid w:val="00052B81"/>
    <w:rsid w:val="00060EC8"/>
    <w:rsid w:val="00061B75"/>
    <w:rsid w:val="000824F6"/>
    <w:rsid w:val="00083F4F"/>
    <w:rsid w:val="00083F85"/>
    <w:rsid w:val="0009241F"/>
    <w:rsid w:val="000A63FC"/>
    <w:rsid w:val="000B5C48"/>
    <w:rsid w:val="000C0CF4"/>
    <w:rsid w:val="000C2F11"/>
    <w:rsid w:val="000C681E"/>
    <w:rsid w:val="000D60ED"/>
    <w:rsid w:val="000F23B8"/>
    <w:rsid w:val="000F377A"/>
    <w:rsid w:val="00137D3A"/>
    <w:rsid w:val="00146F81"/>
    <w:rsid w:val="00147316"/>
    <w:rsid w:val="00152787"/>
    <w:rsid w:val="00170A20"/>
    <w:rsid w:val="001717BD"/>
    <w:rsid w:val="001834E9"/>
    <w:rsid w:val="001840FE"/>
    <w:rsid w:val="001A56E1"/>
    <w:rsid w:val="001B131F"/>
    <w:rsid w:val="001B4912"/>
    <w:rsid w:val="001D1F80"/>
    <w:rsid w:val="001D65C8"/>
    <w:rsid w:val="001D6839"/>
    <w:rsid w:val="001D7D8C"/>
    <w:rsid w:val="001E1B0B"/>
    <w:rsid w:val="001E5487"/>
    <w:rsid w:val="001F66D4"/>
    <w:rsid w:val="001F79B7"/>
    <w:rsid w:val="00205CAA"/>
    <w:rsid w:val="00207E6C"/>
    <w:rsid w:val="00211BCA"/>
    <w:rsid w:val="0022156A"/>
    <w:rsid w:val="00225AAD"/>
    <w:rsid w:val="002311E8"/>
    <w:rsid w:val="00231D72"/>
    <w:rsid w:val="0023382A"/>
    <w:rsid w:val="00253EEB"/>
    <w:rsid w:val="00267184"/>
    <w:rsid w:val="0027011E"/>
    <w:rsid w:val="00272314"/>
    <w:rsid w:val="002923D6"/>
    <w:rsid w:val="002934B0"/>
    <w:rsid w:val="002A32DB"/>
    <w:rsid w:val="002B08B5"/>
    <w:rsid w:val="002B5B95"/>
    <w:rsid w:val="002C01BB"/>
    <w:rsid w:val="002C2A29"/>
    <w:rsid w:val="002C3B46"/>
    <w:rsid w:val="002C55A9"/>
    <w:rsid w:val="002D5890"/>
    <w:rsid w:val="002E03FB"/>
    <w:rsid w:val="002F0F5A"/>
    <w:rsid w:val="002F1A1C"/>
    <w:rsid w:val="0031318E"/>
    <w:rsid w:val="003139ED"/>
    <w:rsid w:val="00317985"/>
    <w:rsid w:val="00322CF6"/>
    <w:rsid w:val="0033148A"/>
    <w:rsid w:val="00333760"/>
    <w:rsid w:val="00334653"/>
    <w:rsid w:val="00352919"/>
    <w:rsid w:val="00357792"/>
    <w:rsid w:val="003634F2"/>
    <w:rsid w:val="003A2320"/>
    <w:rsid w:val="003A7F10"/>
    <w:rsid w:val="003B4E65"/>
    <w:rsid w:val="003B6E4E"/>
    <w:rsid w:val="003C087C"/>
    <w:rsid w:val="003D7807"/>
    <w:rsid w:val="003E0E55"/>
    <w:rsid w:val="003F2B05"/>
    <w:rsid w:val="003F586C"/>
    <w:rsid w:val="00402D3B"/>
    <w:rsid w:val="00406171"/>
    <w:rsid w:val="004162D9"/>
    <w:rsid w:val="00436CC2"/>
    <w:rsid w:val="00461F5F"/>
    <w:rsid w:val="004639B7"/>
    <w:rsid w:val="004651C4"/>
    <w:rsid w:val="00470349"/>
    <w:rsid w:val="00471DD2"/>
    <w:rsid w:val="0048079C"/>
    <w:rsid w:val="00487B60"/>
    <w:rsid w:val="004968AC"/>
    <w:rsid w:val="004C1754"/>
    <w:rsid w:val="004F08B0"/>
    <w:rsid w:val="004F0978"/>
    <w:rsid w:val="004F492C"/>
    <w:rsid w:val="004F753E"/>
    <w:rsid w:val="00502F69"/>
    <w:rsid w:val="00503ECD"/>
    <w:rsid w:val="005043AB"/>
    <w:rsid w:val="005118F7"/>
    <w:rsid w:val="0051728F"/>
    <w:rsid w:val="00521790"/>
    <w:rsid w:val="00525E71"/>
    <w:rsid w:val="0053735B"/>
    <w:rsid w:val="00540F43"/>
    <w:rsid w:val="00545767"/>
    <w:rsid w:val="005462B3"/>
    <w:rsid w:val="00550C69"/>
    <w:rsid w:val="005552A3"/>
    <w:rsid w:val="00556B1A"/>
    <w:rsid w:val="005604F4"/>
    <w:rsid w:val="005631FF"/>
    <w:rsid w:val="00565B2E"/>
    <w:rsid w:val="00572DEB"/>
    <w:rsid w:val="00591535"/>
    <w:rsid w:val="005A6CAF"/>
    <w:rsid w:val="005D28F6"/>
    <w:rsid w:val="005D347A"/>
    <w:rsid w:val="005D38F9"/>
    <w:rsid w:val="005E27FD"/>
    <w:rsid w:val="005E793B"/>
    <w:rsid w:val="005F3407"/>
    <w:rsid w:val="00600406"/>
    <w:rsid w:val="00602F1B"/>
    <w:rsid w:val="00624497"/>
    <w:rsid w:val="0062569E"/>
    <w:rsid w:val="00630D05"/>
    <w:rsid w:val="0063642E"/>
    <w:rsid w:val="006469AD"/>
    <w:rsid w:val="00655065"/>
    <w:rsid w:val="0066499F"/>
    <w:rsid w:val="00664B2A"/>
    <w:rsid w:val="00670AC4"/>
    <w:rsid w:val="00670EC1"/>
    <w:rsid w:val="006726C4"/>
    <w:rsid w:val="0069111D"/>
    <w:rsid w:val="00696473"/>
    <w:rsid w:val="006A0796"/>
    <w:rsid w:val="006A3D7E"/>
    <w:rsid w:val="006A447C"/>
    <w:rsid w:val="006A46ED"/>
    <w:rsid w:val="006B26C0"/>
    <w:rsid w:val="006B6AEA"/>
    <w:rsid w:val="006C0AAE"/>
    <w:rsid w:val="006C26FE"/>
    <w:rsid w:val="006C61BE"/>
    <w:rsid w:val="006D6007"/>
    <w:rsid w:val="006D6ACD"/>
    <w:rsid w:val="00721DD8"/>
    <w:rsid w:val="00730F4A"/>
    <w:rsid w:val="00732250"/>
    <w:rsid w:val="00747EB0"/>
    <w:rsid w:val="00753839"/>
    <w:rsid w:val="00770675"/>
    <w:rsid w:val="0077391E"/>
    <w:rsid w:val="0078116E"/>
    <w:rsid w:val="00791B72"/>
    <w:rsid w:val="00791E29"/>
    <w:rsid w:val="007C42EE"/>
    <w:rsid w:val="007D5010"/>
    <w:rsid w:val="007F016D"/>
    <w:rsid w:val="007F3B08"/>
    <w:rsid w:val="007F47E2"/>
    <w:rsid w:val="007F51E4"/>
    <w:rsid w:val="00811CCD"/>
    <w:rsid w:val="00816311"/>
    <w:rsid w:val="00816912"/>
    <w:rsid w:val="008221A1"/>
    <w:rsid w:val="00843014"/>
    <w:rsid w:val="00846AF9"/>
    <w:rsid w:val="0085040F"/>
    <w:rsid w:val="008536D9"/>
    <w:rsid w:val="00853EAB"/>
    <w:rsid w:val="00863A5A"/>
    <w:rsid w:val="008663F5"/>
    <w:rsid w:val="0087176A"/>
    <w:rsid w:val="00875D92"/>
    <w:rsid w:val="00880A32"/>
    <w:rsid w:val="008817E1"/>
    <w:rsid w:val="008D7D79"/>
    <w:rsid w:val="008E233C"/>
    <w:rsid w:val="008E5584"/>
    <w:rsid w:val="008E6BAB"/>
    <w:rsid w:val="008F05DD"/>
    <w:rsid w:val="008F0D23"/>
    <w:rsid w:val="008F12BA"/>
    <w:rsid w:val="00913E3B"/>
    <w:rsid w:val="00914705"/>
    <w:rsid w:val="00920AEE"/>
    <w:rsid w:val="00926BAE"/>
    <w:rsid w:val="00941F28"/>
    <w:rsid w:val="00944208"/>
    <w:rsid w:val="00953D00"/>
    <w:rsid w:val="009548B6"/>
    <w:rsid w:val="009619FB"/>
    <w:rsid w:val="00962C9F"/>
    <w:rsid w:val="009661AB"/>
    <w:rsid w:val="009760CE"/>
    <w:rsid w:val="00976833"/>
    <w:rsid w:val="00980D77"/>
    <w:rsid w:val="00983EC6"/>
    <w:rsid w:val="00991388"/>
    <w:rsid w:val="00991F5A"/>
    <w:rsid w:val="0099287A"/>
    <w:rsid w:val="00995EE7"/>
    <w:rsid w:val="009A4B0A"/>
    <w:rsid w:val="009A73F6"/>
    <w:rsid w:val="009B40A5"/>
    <w:rsid w:val="009C00B6"/>
    <w:rsid w:val="009C0A6E"/>
    <w:rsid w:val="009C4901"/>
    <w:rsid w:val="009D61F8"/>
    <w:rsid w:val="009E1B96"/>
    <w:rsid w:val="00A14460"/>
    <w:rsid w:val="00A15576"/>
    <w:rsid w:val="00A17058"/>
    <w:rsid w:val="00A20CEA"/>
    <w:rsid w:val="00A247A5"/>
    <w:rsid w:val="00A25F9D"/>
    <w:rsid w:val="00A30D18"/>
    <w:rsid w:val="00A443D2"/>
    <w:rsid w:val="00A66369"/>
    <w:rsid w:val="00A72B95"/>
    <w:rsid w:val="00A73F55"/>
    <w:rsid w:val="00A7545E"/>
    <w:rsid w:val="00A83B1A"/>
    <w:rsid w:val="00AA75F9"/>
    <w:rsid w:val="00AD30A2"/>
    <w:rsid w:val="00AE2F82"/>
    <w:rsid w:val="00B00944"/>
    <w:rsid w:val="00B036A1"/>
    <w:rsid w:val="00B03E9E"/>
    <w:rsid w:val="00B05B69"/>
    <w:rsid w:val="00B13453"/>
    <w:rsid w:val="00B143DE"/>
    <w:rsid w:val="00B22745"/>
    <w:rsid w:val="00B23CFE"/>
    <w:rsid w:val="00B3188C"/>
    <w:rsid w:val="00B4229E"/>
    <w:rsid w:val="00B44568"/>
    <w:rsid w:val="00B46664"/>
    <w:rsid w:val="00B53320"/>
    <w:rsid w:val="00B5663D"/>
    <w:rsid w:val="00B57612"/>
    <w:rsid w:val="00B70C4A"/>
    <w:rsid w:val="00B85926"/>
    <w:rsid w:val="00B91E4D"/>
    <w:rsid w:val="00B97A51"/>
    <w:rsid w:val="00BA3997"/>
    <w:rsid w:val="00BA6BA3"/>
    <w:rsid w:val="00BB0CB7"/>
    <w:rsid w:val="00BB4B08"/>
    <w:rsid w:val="00BB4CB1"/>
    <w:rsid w:val="00BB5BCC"/>
    <w:rsid w:val="00BC0C93"/>
    <w:rsid w:val="00BC1944"/>
    <w:rsid w:val="00BC5444"/>
    <w:rsid w:val="00BD43A6"/>
    <w:rsid w:val="00BD585B"/>
    <w:rsid w:val="00BE569C"/>
    <w:rsid w:val="00BE74F4"/>
    <w:rsid w:val="00BF55C1"/>
    <w:rsid w:val="00BF6C71"/>
    <w:rsid w:val="00BF7166"/>
    <w:rsid w:val="00C13525"/>
    <w:rsid w:val="00C21D8E"/>
    <w:rsid w:val="00C330A5"/>
    <w:rsid w:val="00C43AFA"/>
    <w:rsid w:val="00C43BA0"/>
    <w:rsid w:val="00C43F8B"/>
    <w:rsid w:val="00C52046"/>
    <w:rsid w:val="00C52FE6"/>
    <w:rsid w:val="00C54CBF"/>
    <w:rsid w:val="00C61AB4"/>
    <w:rsid w:val="00C65CD5"/>
    <w:rsid w:val="00C65F79"/>
    <w:rsid w:val="00C719FA"/>
    <w:rsid w:val="00C83D09"/>
    <w:rsid w:val="00CA2EF7"/>
    <w:rsid w:val="00CA79D1"/>
    <w:rsid w:val="00CB4EDA"/>
    <w:rsid w:val="00CD333C"/>
    <w:rsid w:val="00CD7A3F"/>
    <w:rsid w:val="00CE16AE"/>
    <w:rsid w:val="00CE5E3F"/>
    <w:rsid w:val="00CF0E2D"/>
    <w:rsid w:val="00D01AE0"/>
    <w:rsid w:val="00D12EF8"/>
    <w:rsid w:val="00D160BC"/>
    <w:rsid w:val="00D564EC"/>
    <w:rsid w:val="00D573FD"/>
    <w:rsid w:val="00D62B78"/>
    <w:rsid w:val="00D82B02"/>
    <w:rsid w:val="00D87211"/>
    <w:rsid w:val="00D952CA"/>
    <w:rsid w:val="00DA25B9"/>
    <w:rsid w:val="00DB3575"/>
    <w:rsid w:val="00DD3F61"/>
    <w:rsid w:val="00DD55AE"/>
    <w:rsid w:val="00DD7821"/>
    <w:rsid w:val="00DF4C42"/>
    <w:rsid w:val="00E1325A"/>
    <w:rsid w:val="00E20E5D"/>
    <w:rsid w:val="00E24ED0"/>
    <w:rsid w:val="00E31A89"/>
    <w:rsid w:val="00E342F1"/>
    <w:rsid w:val="00E37805"/>
    <w:rsid w:val="00E42EE6"/>
    <w:rsid w:val="00E45292"/>
    <w:rsid w:val="00E45B4D"/>
    <w:rsid w:val="00E52558"/>
    <w:rsid w:val="00E533E3"/>
    <w:rsid w:val="00E54C9D"/>
    <w:rsid w:val="00E63894"/>
    <w:rsid w:val="00E65636"/>
    <w:rsid w:val="00E74F84"/>
    <w:rsid w:val="00E75FEC"/>
    <w:rsid w:val="00E7683D"/>
    <w:rsid w:val="00E8081C"/>
    <w:rsid w:val="00E843F4"/>
    <w:rsid w:val="00E84C56"/>
    <w:rsid w:val="00E90AAA"/>
    <w:rsid w:val="00E9172F"/>
    <w:rsid w:val="00EA48FF"/>
    <w:rsid w:val="00EB2510"/>
    <w:rsid w:val="00ED44DF"/>
    <w:rsid w:val="00EF029C"/>
    <w:rsid w:val="00EF212C"/>
    <w:rsid w:val="00EF6FEF"/>
    <w:rsid w:val="00F032B1"/>
    <w:rsid w:val="00F10AA3"/>
    <w:rsid w:val="00F15B28"/>
    <w:rsid w:val="00F23239"/>
    <w:rsid w:val="00F233F7"/>
    <w:rsid w:val="00F3353A"/>
    <w:rsid w:val="00F44702"/>
    <w:rsid w:val="00F46C2E"/>
    <w:rsid w:val="00F51DA8"/>
    <w:rsid w:val="00F52782"/>
    <w:rsid w:val="00F529CA"/>
    <w:rsid w:val="00F5409F"/>
    <w:rsid w:val="00F660B9"/>
    <w:rsid w:val="00F72DC9"/>
    <w:rsid w:val="00F86748"/>
    <w:rsid w:val="00F95D58"/>
    <w:rsid w:val="00FA11AD"/>
    <w:rsid w:val="00FB68DD"/>
    <w:rsid w:val="00FC27B9"/>
    <w:rsid w:val="00FC536D"/>
    <w:rsid w:val="00FD13B6"/>
    <w:rsid w:val="00FD4AF1"/>
    <w:rsid w:val="00FE4D83"/>
    <w:rsid w:val="00FF1CDA"/>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88DD19-FB9F-43FD-856C-F5AA792B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qFormat/>
    <w:rsid w:val="00061B75"/>
    <w:pPr>
      <w:keepNext/>
      <w:widowControl w:val="0"/>
      <w:snapToGrid w:val="0"/>
      <w:spacing w:before="240" w:after="60"/>
      <w:outlineLvl w:val="1"/>
    </w:pPr>
    <w:rPr>
      <w:rFonts w:ascii="Cambria"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3DE"/>
    <w:pPr>
      <w:tabs>
        <w:tab w:val="center" w:pos="4320"/>
        <w:tab w:val="right" w:pos="8640"/>
      </w:tabs>
    </w:pPr>
  </w:style>
  <w:style w:type="paragraph" w:styleId="Footer">
    <w:name w:val="footer"/>
    <w:basedOn w:val="Normal"/>
    <w:link w:val="FooterChar"/>
    <w:uiPriority w:val="99"/>
    <w:rsid w:val="00B143DE"/>
    <w:pPr>
      <w:tabs>
        <w:tab w:val="center" w:pos="4320"/>
        <w:tab w:val="right" w:pos="8640"/>
      </w:tabs>
    </w:pPr>
  </w:style>
  <w:style w:type="table" w:styleId="TableGrid">
    <w:name w:val="Table Grid"/>
    <w:basedOn w:val="TableNormal"/>
    <w:rsid w:val="00B1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unhideWhenUsed/>
    <w:rsid w:val="009A4B0A"/>
    <w:pPr>
      <w:spacing w:after="120"/>
    </w:pPr>
  </w:style>
  <w:style w:type="character" w:customStyle="1" w:styleId="BodyTextChar">
    <w:name w:val="Body Text Char"/>
    <w:link w:val="BodyText"/>
    <w:uiPriority w:val="99"/>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34"/>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rsid w:val="00061B75"/>
    <w:rPr>
      <w:rFonts w:ascii="Cambria" w:eastAsia="Times New Roman" w:hAnsi="Cambria" w:cs="Times New Roman"/>
      <w:b/>
      <w:bCs/>
      <w:i/>
      <w:iCs/>
      <w:sz w:val="28"/>
      <w:szCs w:val="28"/>
    </w:rPr>
  </w:style>
  <w:style w:type="paragraph" w:styleId="CommentSubject">
    <w:name w:val="annotation subject"/>
    <w:basedOn w:val="CommentText"/>
    <w:next w:val="CommentText"/>
    <w:semiHidden/>
    <w:rsid w:val="00747EB0"/>
    <w:rPr>
      <w:rFonts w:ascii="Tahoma" w:hAnsi="Tahoma" w:cs="Times New Roman"/>
      <w:b/>
      <w:bCs/>
      <w:lang w:eastAsia="en-US"/>
    </w:rPr>
  </w:style>
  <w:style w:type="paragraph" w:customStyle="1" w:styleId="TxBr2p6">
    <w:name w:val="TxBr_2p6"/>
    <w:basedOn w:val="Normal"/>
    <w:rsid w:val="00C65CD5"/>
    <w:pPr>
      <w:tabs>
        <w:tab w:val="left" w:pos="1275"/>
      </w:tabs>
      <w:autoSpaceDE w:val="0"/>
      <w:autoSpaceDN w:val="0"/>
      <w:adjustRightInd w:val="0"/>
      <w:spacing w:line="238" w:lineRule="atLeast"/>
      <w:ind w:left="296"/>
    </w:pPr>
    <w:rPr>
      <w:rFonts w:ascii="Times New Roman" w:hAnsi="Times New Roman"/>
      <w:sz w:val="20"/>
      <w:lang w:val="en-US"/>
    </w:rPr>
  </w:style>
  <w:style w:type="character" w:customStyle="1" w:styleId="FooterChar">
    <w:name w:val="Footer Char"/>
    <w:link w:val="Footer"/>
    <w:uiPriority w:val="99"/>
    <w:rsid w:val="00B97A51"/>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560">
      <w:bodyDiv w:val="1"/>
      <w:marLeft w:val="0"/>
      <w:marRight w:val="0"/>
      <w:marTop w:val="0"/>
      <w:marBottom w:val="0"/>
      <w:divBdr>
        <w:top w:val="none" w:sz="0" w:space="0" w:color="auto"/>
        <w:left w:val="none" w:sz="0" w:space="0" w:color="auto"/>
        <w:bottom w:val="none" w:sz="0" w:space="0" w:color="auto"/>
        <w:right w:val="none" w:sz="0" w:space="0" w:color="auto"/>
      </w:divBdr>
    </w:div>
    <w:div w:id="20037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77DF-7C14-4696-8E64-AB919694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983</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insight</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fiona</dc:creator>
  <cp:lastModifiedBy>HR Temp</cp:lastModifiedBy>
  <cp:revision>4</cp:revision>
  <cp:lastPrinted>2011-10-13T14:34:00Z</cp:lastPrinted>
  <dcterms:created xsi:type="dcterms:W3CDTF">2020-01-23T11:54:00Z</dcterms:created>
  <dcterms:modified xsi:type="dcterms:W3CDTF">2020-01-27T16:30:00Z</dcterms:modified>
</cp:coreProperties>
</file>