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3A" w:rsidRDefault="00C4003A" w:rsidP="00C4003A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10647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CEB1F4A" wp14:editId="731C2615">
            <wp:extent cx="2132649" cy="755343"/>
            <wp:effectExtent l="0" t="0" r="1270" b="6985"/>
            <wp:docPr id="1" name="Picture 1" descr="Thames Reach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mes Reach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08" cy="76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E7" w:rsidRPr="00106471" w:rsidRDefault="00D70AE7" w:rsidP="00C4003A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B0E13" w:rsidRPr="00816CFF" w:rsidRDefault="0090374B" w:rsidP="00A90E71">
      <w:pPr>
        <w:pStyle w:val="NoSpacing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32"/>
          <w:szCs w:val="32"/>
        </w:rPr>
      </w:pPr>
      <w:r w:rsidRPr="00816CFF">
        <w:rPr>
          <w:rFonts w:ascii="Arial" w:hAnsi="Arial" w:cs="Arial"/>
          <w:sz w:val="32"/>
          <w:szCs w:val="32"/>
        </w:rPr>
        <w:t>INFORMATION, ADVICE &amp; GUIDANCE (</w:t>
      </w:r>
      <w:r w:rsidR="00252958" w:rsidRPr="00816CFF">
        <w:rPr>
          <w:rFonts w:ascii="Arial" w:hAnsi="Arial" w:cs="Arial"/>
          <w:sz w:val="32"/>
          <w:szCs w:val="32"/>
        </w:rPr>
        <w:t>IAG</w:t>
      </w:r>
      <w:r w:rsidRPr="00816CFF">
        <w:rPr>
          <w:rFonts w:ascii="Arial" w:hAnsi="Arial" w:cs="Arial"/>
          <w:sz w:val="32"/>
          <w:szCs w:val="32"/>
        </w:rPr>
        <w:t>)</w:t>
      </w:r>
    </w:p>
    <w:p w:rsidR="00B76F52" w:rsidRPr="0075052D" w:rsidRDefault="005B0E13" w:rsidP="00A90E71">
      <w:pPr>
        <w:pStyle w:val="NoSpacing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VOLUNTEER</w:t>
      </w:r>
      <w:r w:rsidR="00252958" w:rsidRPr="0075052D">
        <w:rPr>
          <w:rFonts w:ascii="Arial" w:hAnsi="Arial" w:cs="Arial"/>
          <w:b/>
          <w:sz w:val="32"/>
          <w:szCs w:val="32"/>
        </w:rPr>
        <w:t xml:space="preserve"> ADVISOR</w:t>
      </w:r>
      <w:r w:rsidR="00C4003A" w:rsidRPr="0075052D">
        <w:rPr>
          <w:rFonts w:ascii="Arial" w:hAnsi="Arial" w:cs="Arial"/>
          <w:b/>
          <w:sz w:val="32"/>
          <w:szCs w:val="32"/>
        </w:rPr>
        <w:t xml:space="preserve"> </w:t>
      </w:r>
      <w:r w:rsidR="00B76F52" w:rsidRPr="0075052D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76F52" w:rsidRPr="0075052D">
        <w:rPr>
          <w:rFonts w:ascii="Arial" w:hAnsi="Arial" w:cs="Arial"/>
          <w:b/>
          <w:sz w:val="32"/>
          <w:szCs w:val="32"/>
        </w:rPr>
        <w:t>R</w:t>
      </w:r>
      <w:r w:rsidR="002D33B7" w:rsidRPr="0075052D">
        <w:rPr>
          <w:rFonts w:ascii="Arial" w:hAnsi="Arial" w:cs="Arial"/>
          <w:b/>
          <w:sz w:val="32"/>
          <w:szCs w:val="32"/>
        </w:rPr>
        <w:t>OLE PROFILE</w:t>
      </w:r>
      <w:r w:rsidR="00B76F52" w:rsidRPr="0075052D">
        <w:rPr>
          <w:rFonts w:ascii="Arial" w:hAnsi="Arial" w:cs="Arial"/>
          <w:b/>
          <w:sz w:val="32"/>
          <w:szCs w:val="32"/>
        </w:rPr>
        <w:t>.</w:t>
      </w:r>
    </w:p>
    <w:p w:rsidR="0090374B" w:rsidRPr="0090374B" w:rsidRDefault="0090374B" w:rsidP="00252958">
      <w:pPr>
        <w:pStyle w:val="NoSpacing"/>
        <w:jc w:val="center"/>
        <w:rPr>
          <w:rFonts w:ascii="Arial" w:hAnsi="Arial" w:cs="Arial"/>
          <w:b/>
        </w:rPr>
      </w:pPr>
    </w:p>
    <w:p w:rsidR="002D33B7" w:rsidRPr="0075052D" w:rsidRDefault="00252958" w:rsidP="0075052D">
      <w:pPr>
        <w:pStyle w:val="NoSpacing"/>
        <w:jc w:val="center"/>
        <w:rPr>
          <w:rFonts w:asciiTheme="minorHAnsi" w:hAnsiTheme="minorHAnsi" w:cs="Arial"/>
          <w:sz w:val="28"/>
          <w:szCs w:val="28"/>
        </w:rPr>
      </w:pPr>
      <w:r w:rsidRPr="0075052D">
        <w:rPr>
          <w:rFonts w:asciiTheme="minorHAnsi" w:hAnsiTheme="minorHAnsi" w:cs="Arial"/>
          <w:sz w:val="28"/>
          <w:szCs w:val="28"/>
        </w:rPr>
        <w:t xml:space="preserve">IAG </w:t>
      </w:r>
      <w:r w:rsidR="005B0E13">
        <w:rPr>
          <w:rFonts w:asciiTheme="minorHAnsi" w:hAnsiTheme="minorHAnsi" w:cs="Arial"/>
          <w:sz w:val="28"/>
          <w:szCs w:val="28"/>
        </w:rPr>
        <w:t xml:space="preserve">Volunteer </w:t>
      </w:r>
      <w:r w:rsidR="002D33B7" w:rsidRPr="0075052D">
        <w:rPr>
          <w:rFonts w:asciiTheme="minorHAnsi" w:hAnsiTheme="minorHAnsi" w:cs="Arial"/>
          <w:sz w:val="28"/>
          <w:szCs w:val="28"/>
        </w:rPr>
        <w:t>Advisors provide support to vulnerable adults who want to access</w:t>
      </w:r>
      <w:r w:rsidR="005B0E13">
        <w:rPr>
          <w:rFonts w:asciiTheme="minorHAnsi" w:hAnsiTheme="minorHAnsi" w:cs="Arial"/>
          <w:sz w:val="28"/>
          <w:szCs w:val="28"/>
        </w:rPr>
        <w:t xml:space="preserve"> </w:t>
      </w:r>
      <w:r w:rsidR="0075052D" w:rsidRPr="0075052D">
        <w:rPr>
          <w:rFonts w:asciiTheme="minorHAnsi" w:hAnsiTheme="minorHAnsi" w:cs="Arial"/>
          <w:b/>
          <w:sz w:val="28"/>
          <w:szCs w:val="28"/>
        </w:rPr>
        <w:t>Training, Volunteering or E</w:t>
      </w:r>
      <w:r w:rsidR="002D33B7" w:rsidRPr="0075052D">
        <w:rPr>
          <w:rFonts w:asciiTheme="minorHAnsi" w:hAnsiTheme="minorHAnsi" w:cs="Arial"/>
          <w:b/>
          <w:sz w:val="28"/>
          <w:szCs w:val="28"/>
        </w:rPr>
        <w:t>mployment</w:t>
      </w:r>
      <w:r w:rsidR="002D33B7" w:rsidRPr="0075052D">
        <w:rPr>
          <w:rFonts w:asciiTheme="minorHAnsi" w:hAnsiTheme="minorHAnsi" w:cs="Arial"/>
          <w:sz w:val="28"/>
          <w:szCs w:val="28"/>
        </w:rPr>
        <w:t xml:space="preserve"> opportunities.</w:t>
      </w:r>
    </w:p>
    <w:p w:rsidR="0075052D" w:rsidRPr="00816CFF" w:rsidRDefault="0075052D" w:rsidP="0075052D">
      <w:pPr>
        <w:pStyle w:val="NoSpacing"/>
        <w:jc w:val="center"/>
        <w:rPr>
          <w:rFonts w:asciiTheme="minorHAnsi" w:hAnsiTheme="minorHAnsi" w:cs="Arial"/>
          <w:sz w:val="22"/>
          <w:szCs w:val="22"/>
        </w:rPr>
      </w:pPr>
    </w:p>
    <w:p w:rsidR="0075052D" w:rsidRPr="0075052D" w:rsidRDefault="0075052D" w:rsidP="0075052D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 xml:space="preserve">Applicants who have personal experience of mental health, unemployment, offending and homelessness issues are welcome to apply. </w:t>
      </w:r>
    </w:p>
    <w:p w:rsidR="0075052D" w:rsidRPr="0075052D" w:rsidRDefault="0075052D" w:rsidP="002D33B7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2D33B7" w:rsidRPr="00735BF2" w:rsidRDefault="00735BF2" w:rsidP="00735BF2">
      <w:pPr>
        <w:pStyle w:val="NoSpacing"/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  <w:sz w:val="28"/>
          <w:szCs w:val="28"/>
          <w:u w:val="single"/>
        </w:rPr>
        <w:t>A</w:t>
      </w:r>
      <w:r w:rsidR="002D33B7" w:rsidRPr="00735BF2">
        <w:rPr>
          <w:rFonts w:asciiTheme="minorHAnsi" w:hAnsiTheme="minorHAnsi" w:cs="Arial"/>
          <w:b/>
          <w:i/>
          <w:sz w:val="28"/>
          <w:szCs w:val="28"/>
          <w:u w:val="single"/>
        </w:rPr>
        <w:t xml:space="preserve"> minimum of three months</w:t>
      </w:r>
      <w:r w:rsidR="0075052D" w:rsidRPr="00735BF2">
        <w:rPr>
          <w:rFonts w:asciiTheme="minorHAnsi" w:hAnsiTheme="minorHAnsi" w:cs="Arial"/>
          <w:b/>
          <w:i/>
        </w:rPr>
        <w:t xml:space="preserve">, for </w:t>
      </w:r>
      <w:r w:rsidR="0075052D" w:rsidRPr="00735BF2">
        <w:rPr>
          <w:rFonts w:asciiTheme="minorHAnsi" w:hAnsiTheme="minorHAnsi" w:cs="Arial"/>
          <w:b/>
          <w:i/>
          <w:sz w:val="28"/>
          <w:szCs w:val="28"/>
          <w:u w:val="single"/>
        </w:rPr>
        <w:t>at least one day per week consistently</w:t>
      </w:r>
      <w:r w:rsidR="0075052D" w:rsidRPr="00735BF2"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="0075052D" w:rsidRPr="00735BF2">
        <w:rPr>
          <w:rFonts w:asciiTheme="minorHAnsi" w:hAnsiTheme="minorHAnsi" w:cs="Arial"/>
          <w:b/>
          <w:i/>
        </w:rPr>
        <w:t>over the agreed period,</w:t>
      </w:r>
      <w:r w:rsidR="002D33B7" w:rsidRPr="00735BF2">
        <w:rPr>
          <w:rFonts w:asciiTheme="minorHAnsi" w:hAnsiTheme="minorHAnsi" w:cs="Arial"/>
          <w:b/>
          <w:i/>
        </w:rPr>
        <w:t xml:space="preserve"> is </w:t>
      </w:r>
      <w:r w:rsidR="0075052D" w:rsidRPr="00735BF2">
        <w:rPr>
          <w:rFonts w:asciiTheme="minorHAnsi" w:hAnsiTheme="minorHAnsi" w:cs="Arial"/>
          <w:b/>
          <w:i/>
        </w:rPr>
        <w:t>needed</w:t>
      </w:r>
      <w:r w:rsidR="002D33B7" w:rsidRPr="00735BF2">
        <w:rPr>
          <w:rFonts w:asciiTheme="minorHAnsi" w:hAnsiTheme="minorHAnsi" w:cs="Arial"/>
          <w:b/>
          <w:i/>
        </w:rPr>
        <w:t xml:space="preserve"> to ensure that a consistent service can be offered to clients.</w:t>
      </w:r>
    </w:p>
    <w:p w:rsidR="00B410B8" w:rsidRPr="00106471" w:rsidRDefault="00B410B8" w:rsidP="002D33B7">
      <w:pPr>
        <w:pStyle w:val="NoSpacing"/>
        <w:rPr>
          <w:rFonts w:ascii="Arial" w:hAnsi="Arial" w:cs="Arial"/>
          <w:b/>
          <w:i/>
          <w:sz w:val="22"/>
          <w:szCs w:val="22"/>
        </w:rPr>
      </w:pPr>
    </w:p>
    <w:p w:rsidR="002D33B7" w:rsidRPr="0075052D" w:rsidRDefault="002D33B7" w:rsidP="002D33B7">
      <w:pPr>
        <w:pStyle w:val="NoSpacing"/>
        <w:rPr>
          <w:rFonts w:asciiTheme="minorHAnsi" w:hAnsiTheme="minorHAnsi" w:cs="Arial"/>
          <w:b/>
        </w:rPr>
      </w:pPr>
      <w:r w:rsidRPr="0075052D">
        <w:rPr>
          <w:rFonts w:asciiTheme="minorHAnsi" w:hAnsiTheme="minorHAnsi" w:cs="Arial"/>
          <w:b/>
        </w:rPr>
        <w:t>Role Overview</w:t>
      </w:r>
    </w:p>
    <w:p w:rsidR="002D33B7" w:rsidRPr="0075052D" w:rsidRDefault="002D33B7" w:rsidP="002D33B7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5052D">
        <w:rPr>
          <w:rFonts w:asciiTheme="minorHAnsi" w:hAnsiTheme="minorHAnsi" w:cs="Arial"/>
          <w:sz w:val="22"/>
          <w:szCs w:val="22"/>
        </w:rPr>
        <w:t>Complete initial assessments and work 1</w:t>
      </w:r>
      <w:r w:rsidR="00B410B8" w:rsidRPr="0075052D">
        <w:rPr>
          <w:rFonts w:asciiTheme="minorHAnsi" w:hAnsiTheme="minorHAnsi" w:cs="Arial"/>
          <w:sz w:val="22"/>
          <w:szCs w:val="22"/>
        </w:rPr>
        <w:t>:</w:t>
      </w:r>
      <w:r w:rsidRPr="0075052D">
        <w:rPr>
          <w:rFonts w:asciiTheme="minorHAnsi" w:hAnsiTheme="minorHAnsi" w:cs="Arial"/>
          <w:sz w:val="22"/>
          <w:szCs w:val="22"/>
        </w:rPr>
        <w:t>1 with clients to identify clear individual goals.</w:t>
      </w:r>
    </w:p>
    <w:p w:rsidR="002D33B7" w:rsidRPr="0075052D" w:rsidRDefault="006244BF" w:rsidP="002D33B7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5052D">
        <w:rPr>
          <w:rFonts w:asciiTheme="minorHAnsi" w:hAnsiTheme="minorHAnsi" w:cs="Arial"/>
          <w:sz w:val="22"/>
          <w:szCs w:val="22"/>
        </w:rPr>
        <w:t>S</w:t>
      </w:r>
      <w:r w:rsidR="002D33B7" w:rsidRPr="0075052D">
        <w:rPr>
          <w:rFonts w:asciiTheme="minorHAnsi" w:hAnsiTheme="minorHAnsi" w:cs="Arial"/>
          <w:sz w:val="22"/>
          <w:szCs w:val="22"/>
        </w:rPr>
        <w:t xml:space="preserve">upport clients in accessing the knowledge and skills required to achieve their specific goals. </w:t>
      </w:r>
    </w:p>
    <w:p w:rsidR="00B410B8" w:rsidRPr="0075052D" w:rsidRDefault="00B410B8" w:rsidP="00B410B8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5052D">
        <w:rPr>
          <w:rFonts w:asciiTheme="minorHAnsi" w:hAnsiTheme="minorHAnsi" w:cs="Arial"/>
          <w:sz w:val="22"/>
          <w:szCs w:val="22"/>
        </w:rPr>
        <w:t>Clearly record notes on client work to ensure efficient delivery of the service.</w:t>
      </w:r>
    </w:p>
    <w:p w:rsidR="002D33B7" w:rsidRPr="0075052D" w:rsidRDefault="002D33B7" w:rsidP="002D33B7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5052D">
        <w:rPr>
          <w:rFonts w:asciiTheme="minorHAnsi" w:hAnsiTheme="minorHAnsi" w:cs="Arial"/>
          <w:sz w:val="22"/>
          <w:szCs w:val="22"/>
        </w:rPr>
        <w:t xml:space="preserve">Liaise with external services including </w:t>
      </w:r>
      <w:r w:rsidR="003A298D" w:rsidRPr="0075052D">
        <w:rPr>
          <w:rFonts w:asciiTheme="minorHAnsi" w:hAnsiTheme="minorHAnsi" w:cs="Arial"/>
          <w:sz w:val="22"/>
          <w:szCs w:val="22"/>
        </w:rPr>
        <w:t xml:space="preserve">prospective </w:t>
      </w:r>
      <w:r w:rsidRPr="0075052D">
        <w:rPr>
          <w:rFonts w:asciiTheme="minorHAnsi" w:hAnsiTheme="minorHAnsi" w:cs="Arial"/>
          <w:sz w:val="22"/>
          <w:szCs w:val="22"/>
        </w:rPr>
        <w:t>employers and training providers as required.</w:t>
      </w:r>
    </w:p>
    <w:p w:rsidR="003A298D" w:rsidRPr="0075052D" w:rsidRDefault="003A298D" w:rsidP="002D33B7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5052D">
        <w:rPr>
          <w:rFonts w:asciiTheme="minorHAnsi" w:hAnsiTheme="minorHAnsi" w:cs="Arial"/>
          <w:sz w:val="22"/>
          <w:szCs w:val="22"/>
        </w:rPr>
        <w:t>Signpost or refer clients to relevant internal services and external agencies.</w:t>
      </w:r>
    </w:p>
    <w:p w:rsidR="002D33B7" w:rsidRPr="0075052D" w:rsidRDefault="002D33B7" w:rsidP="002D33B7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5052D">
        <w:rPr>
          <w:rFonts w:asciiTheme="minorHAnsi" w:hAnsiTheme="minorHAnsi" w:cs="Arial"/>
          <w:sz w:val="22"/>
          <w:szCs w:val="22"/>
        </w:rPr>
        <w:t xml:space="preserve">Work as part of </w:t>
      </w:r>
      <w:r w:rsidR="00B410B8" w:rsidRPr="0075052D">
        <w:rPr>
          <w:rFonts w:asciiTheme="minorHAnsi" w:hAnsiTheme="minorHAnsi" w:cs="Arial"/>
          <w:sz w:val="22"/>
          <w:szCs w:val="22"/>
        </w:rPr>
        <w:t>IAG</w:t>
      </w:r>
      <w:r w:rsidRPr="0075052D">
        <w:rPr>
          <w:rFonts w:asciiTheme="minorHAnsi" w:hAnsiTheme="minorHAnsi" w:cs="Arial"/>
          <w:sz w:val="22"/>
          <w:szCs w:val="22"/>
        </w:rPr>
        <w:t xml:space="preserve"> team and maintain regular communication with clients and colleagues</w:t>
      </w:r>
      <w:r w:rsidR="003A298D" w:rsidRPr="0075052D">
        <w:rPr>
          <w:rFonts w:asciiTheme="minorHAnsi" w:hAnsiTheme="minorHAnsi" w:cs="Arial"/>
          <w:sz w:val="22"/>
          <w:szCs w:val="22"/>
        </w:rPr>
        <w:t>.</w:t>
      </w:r>
    </w:p>
    <w:p w:rsidR="002D33B7" w:rsidRPr="0075052D" w:rsidRDefault="002D33B7" w:rsidP="002D33B7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5052D">
        <w:rPr>
          <w:rFonts w:asciiTheme="minorHAnsi" w:hAnsiTheme="minorHAnsi" w:cs="Arial"/>
          <w:sz w:val="22"/>
          <w:szCs w:val="22"/>
        </w:rPr>
        <w:t xml:space="preserve">Provide a professional and effective service to clients in line with Thames Reach policies. </w:t>
      </w:r>
    </w:p>
    <w:p w:rsidR="0075052D" w:rsidRPr="0075052D" w:rsidRDefault="0075052D" w:rsidP="0075052D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2D33B7" w:rsidRPr="0075052D" w:rsidRDefault="002D33B7" w:rsidP="002D33B7">
      <w:pPr>
        <w:pStyle w:val="NoSpacing"/>
        <w:rPr>
          <w:rFonts w:asciiTheme="minorHAnsi" w:hAnsiTheme="minorHAnsi" w:cs="Arial"/>
          <w:b/>
        </w:rPr>
      </w:pPr>
      <w:r w:rsidRPr="0075052D">
        <w:rPr>
          <w:rFonts w:asciiTheme="minorHAnsi" w:hAnsiTheme="minorHAnsi" w:cs="Arial"/>
          <w:b/>
        </w:rPr>
        <w:t xml:space="preserve">Skills and Qualifications </w:t>
      </w:r>
    </w:p>
    <w:p w:rsidR="002D33B7" w:rsidRPr="0075052D" w:rsidRDefault="002D33B7" w:rsidP="002D33B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>Good IT skills are essential.</w:t>
      </w:r>
    </w:p>
    <w:p w:rsidR="002D33B7" w:rsidRPr="0075052D" w:rsidRDefault="002D33B7" w:rsidP="002D33B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 xml:space="preserve">Good verbal and written communication skills. </w:t>
      </w:r>
    </w:p>
    <w:p w:rsidR="002D33B7" w:rsidRPr="0075052D" w:rsidRDefault="002D33B7" w:rsidP="002D33B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>Ability to listen.</w:t>
      </w:r>
    </w:p>
    <w:p w:rsidR="002D33B7" w:rsidRPr="0075052D" w:rsidRDefault="002D33B7" w:rsidP="002D33B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>Ability to build trusting relationships with clients.</w:t>
      </w:r>
    </w:p>
    <w:p w:rsidR="002D33B7" w:rsidRPr="0075052D" w:rsidRDefault="002D33B7" w:rsidP="002D33B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 xml:space="preserve">A problem-solving attitude. </w:t>
      </w:r>
    </w:p>
    <w:p w:rsidR="002D33B7" w:rsidRPr="0075052D" w:rsidRDefault="002D33B7" w:rsidP="002D33B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 xml:space="preserve">Motivation to support disadvantaged or vulnerable people. </w:t>
      </w:r>
    </w:p>
    <w:p w:rsidR="002D33B7" w:rsidRPr="0075052D" w:rsidRDefault="002D33B7" w:rsidP="002D33B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>Awareness and understanding of the need for boundaries and confidentiality.</w:t>
      </w:r>
    </w:p>
    <w:p w:rsidR="002D33B7" w:rsidRPr="0075052D" w:rsidRDefault="002D33B7" w:rsidP="002D33B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>An understanding of equal opportunities</w:t>
      </w:r>
      <w:r w:rsidR="00B410B8" w:rsidRPr="0075052D">
        <w:rPr>
          <w:rFonts w:asciiTheme="minorHAnsi" w:hAnsiTheme="minorHAnsi" w:cs="Arial"/>
        </w:rPr>
        <w:t>, discrimination and diversity</w:t>
      </w:r>
      <w:r w:rsidRPr="0075052D">
        <w:rPr>
          <w:rFonts w:asciiTheme="minorHAnsi" w:hAnsiTheme="minorHAnsi" w:cs="Arial"/>
        </w:rPr>
        <w:t>.</w:t>
      </w:r>
    </w:p>
    <w:p w:rsidR="002D33B7" w:rsidRPr="0075052D" w:rsidRDefault="002D33B7" w:rsidP="002D33B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>An awareness of health &amp; safety issues in the workplace.</w:t>
      </w:r>
    </w:p>
    <w:p w:rsidR="002D33B7" w:rsidRPr="0075052D" w:rsidRDefault="002D33B7" w:rsidP="002D33B7">
      <w:pPr>
        <w:pStyle w:val="NoSpacing"/>
        <w:rPr>
          <w:rFonts w:asciiTheme="minorHAnsi" w:hAnsiTheme="minorHAnsi" w:cs="Arial"/>
        </w:rPr>
      </w:pPr>
    </w:p>
    <w:p w:rsidR="002D33B7" w:rsidRPr="0075052D" w:rsidRDefault="002D33B7" w:rsidP="002D33B7">
      <w:pPr>
        <w:pStyle w:val="NoSpacing"/>
        <w:rPr>
          <w:rFonts w:asciiTheme="minorHAnsi" w:hAnsiTheme="minorHAnsi" w:cs="Arial"/>
          <w:b/>
        </w:rPr>
      </w:pPr>
      <w:r w:rsidRPr="0075052D">
        <w:rPr>
          <w:rFonts w:asciiTheme="minorHAnsi" w:hAnsiTheme="minorHAnsi" w:cs="Arial"/>
          <w:b/>
        </w:rPr>
        <w:t>What does Thames Reach offer to volunteers?</w:t>
      </w:r>
    </w:p>
    <w:p w:rsidR="002D33B7" w:rsidRPr="0075052D" w:rsidRDefault="002D33B7" w:rsidP="002D33B7">
      <w:pPr>
        <w:pStyle w:val="NoSpacing"/>
        <w:numPr>
          <w:ilvl w:val="0"/>
          <w:numId w:val="3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>Invaluable work experience.</w:t>
      </w:r>
    </w:p>
    <w:p w:rsidR="002D33B7" w:rsidRDefault="002D33B7" w:rsidP="002D33B7">
      <w:pPr>
        <w:pStyle w:val="NoSpacing"/>
        <w:numPr>
          <w:ilvl w:val="0"/>
          <w:numId w:val="3"/>
        </w:numPr>
        <w:rPr>
          <w:rFonts w:asciiTheme="minorHAnsi" w:hAnsiTheme="minorHAnsi" w:cs="Arial"/>
        </w:rPr>
      </w:pPr>
      <w:r w:rsidRPr="0075052D">
        <w:rPr>
          <w:rFonts w:asciiTheme="minorHAnsi" w:hAnsiTheme="minorHAnsi" w:cs="Arial"/>
        </w:rPr>
        <w:t>Training in all tasks specific to the above role.</w:t>
      </w:r>
    </w:p>
    <w:p w:rsidR="005B0E13" w:rsidRDefault="005B0E13" w:rsidP="002D33B7">
      <w:pPr>
        <w:pStyle w:val="NoSpacing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Daily maximum of £4.50 refunded </w:t>
      </w:r>
      <w:r w:rsidRPr="00A90E71">
        <w:rPr>
          <w:rFonts w:asciiTheme="minorHAnsi" w:hAnsiTheme="minorHAnsi" w:cs="Arial"/>
        </w:rPr>
        <w:t xml:space="preserve">travel </w:t>
      </w:r>
      <w:r>
        <w:rPr>
          <w:rFonts w:asciiTheme="minorHAnsi" w:hAnsiTheme="minorHAnsi" w:cs="Arial"/>
        </w:rPr>
        <w:t>fares.</w:t>
      </w:r>
    </w:p>
    <w:p w:rsidR="005B0E13" w:rsidRPr="0075052D" w:rsidRDefault="005B0E13" w:rsidP="002D33B7">
      <w:pPr>
        <w:pStyle w:val="NoSpacing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£5.00 lunch voucher to Brewbird Café [local social enterprise], daily</w:t>
      </w:r>
      <w:r w:rsidRPr="00A90E71">
        <w:rPr>
          <w:rFonts w:asciiTheme="minorHAnsi" w:hAnsiTheme="minorHAnsi" w:cs="Arial"/>
        </w:rPr>
        <w:t>.</w:t>
      </w:r>
    </w:p>
    <w:p w:rsidR="002D33B7" w:rsidRPr="0075052D" w:rsidRDefault="005B0E13" w:rsidP="002D33B7">
      <w:pPr>
        <w:pStyle w:val="NoSpacing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2D33B7" w:rsidRPr="0075052D">
        <w:rPr>
          <w:rFonts w:asciiTheme="minorHAnsi" w:hAnsiTheme="minorHAnsi" w:cs="Arial"/>
        </w:rPr>
        <w:t xml:space="preserve">pportunity to attend </w:t>
      </w:r>
      <w:r w:rsidR="003A298D" w:rsidRPr="0075052D">
        <w:rPr>
          <w:rFonts w:asciiTheme="minorHAnsi" w:hAnsiTheme="minorHAnsi" w:cs="Arial"/>
        </w:rPr>
        <w:t xml:space="preserve">some </w:t>
      </w:r>
      <w:r w:rsidR="002D33B7" w:rsidRPr="0075052D">
        <w:rPr>
          <w:rFonts w:asciiTheme="minorHAnsi" w:hAnsiTheme="minorHAnsi" w:cs="Arial"/>
        </w:rPr>
        <w:t>relevant Thames Reach core training courses.</w:t>
      </w:r>
    </w:p>
    <w:p w:rsidR="002D33B7" w:rsidRPr="005B0E13" w:rsidRDefault="005B0E13">
      <w:pPr>
        <w:pStyle w:val="NoSpacing"/>
        <w:numPr>
          <w:ilvl w:val="0"/>
          <w:numId w:val="3"/>
        </w:num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Focused support with</w:t>
      </w:r>
      <w:r w:rsidR="002D33B7" w:rsidRPr="0075052D">
        <w:rPr>
          <w:rFonts w:asciiTheme="minorHAnsi" w:hAnsiTheme="minorHAnsi" w:cs="Arial"/>
        </w:rPr>
        <w:t xml:space="preserve"> progress</w:t>
      </w:r>
      <w:r>
        <w:rPr>
          <w:rFonts w:asciiTheme="minorHAnsi" w:hAnsiTheme="minorHAnsi" w:cs="Arial"/>
        </w:rPr>
        <w:t>ion</w:t>
      </w:r>
      <w:r w:rsidR="002D33B7" w:rsidRPr="0075052D">
        <w:rPr>
          <w:rFonts w:asciiTheme="minorHAnsi" w:hAnsiTheme="minorHAnsi" w:cs="Arial"/>
        </w:rPr>
        <w:t xml:space="preserve"> to further training or employment opportunitie</w:t>
      </w:r>
      <w:r w:rsidR="002D33B7" w:rsidRPr="0075052D">
        <w:rPr>
          <w:rFonts w:asciiTheme="minorHAnsi" w:hAnsiTheme="minorHAnsi" w:cs="Arial"/>
          <w:bCs/>
        </w:rPr>
        <w:t>s.</w:t>
      </w:r>
    </w:p>
    <w:p w:rsidR="005B0E13" w:rsidRPr="0075052D" w:rsidRDefault="005B0E13" w:rsidP="005B0E13">
      <w:pPr>
        <w:pStyle w:val="NoSpacing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75052D">
        <w:rPr>
          <w:rFonts w:asciiTheme="minorHAnsi" w:hAnsiTheme="minorHAnsi" w:cs="Arial"/>
        </w:rPr>
        <w:t>rofessio</w:t>
      </w:r>
      <w:r>
        <w:rPr>
          <w:rFonts w:asciiTheme="minorHAnsi" w:hAnsiTheme="minorHAnsi" w:cs="Arial"/>
        </w:rPr>
        <w:t xml:space="preserve">nal references for future work/study/other </w:t>
      </w:r>
      <w:r w:rsidRPr="0075052D">
        <w:rPr>
          <w:rFonts w:asciiTheme="minorHAnsi" w:hAnsiTheme="minorHAnsi" w:cs="Arial"/>
        </w:rPr>
        <w:t>volunteering opportunities.</w:t>
      </w:r>
    </w:p>
    <w:p w:rsidR="0075052D" w:rsidRPr="00A90E71" w:rsidRDefault="0090374B" w:rsidP="005B0E13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A90E71">
        <w:rPr>
          <w:rFonts w:ascii="Arial" w:hAnsi="Arial" w:cs="Arial"/>
          <w:sz w:val="22"/>
          <w:szCs w:val="22"/>
        </w:rPr>
        <w:lastRenderedPageBreak/>
        <w:tab/>
      </w:r>
      <w:r w:rsidRPr="00A90E71">
        <w:rPr>
          <w:rFonts w:ascii="Arial" w:hAnsi="Arial" w:cs="Arial"/>
          <w:sz w:val="22"/>
          <w:szCs w:val="22"/>
        </w:rPr>
        <w:tab/>
      </w:r>
      <w:r w:rsidRPr="00A90E71">
        <w:rPr>
          <w:rFonts w:ascii="Arial" w:hAnsi="Arial" w:cs="Arial"/>
          <w:sz w:val="22"/>
          <w:szCs w:val="22"/>
        </w:rPr>
        <w:tab/>
      </w:r>
      <w:r w:rsidRPr="00A90E71">
        <w:rPr>
          <w:rFonts w:ascii="Arial" w:hAnsi="Arial" w:cs="Arial"/>
          <w:sz w:val="22"/>
          <w:szCs w:val="22"/>
        </w:rPr>
        <w:tab/>
      </w:r>
      <w:r w:rsidRPr="00A90E71">
        <w:rPr>
          <w:rFonts w:ascii="Arial" w:hAnsi="Arial" w:cs="Arial"/>
          <w:sz w:val="22"/>
          <w:szCs w:val="22"/>
        </w:rPr>
        <w:tab/>
      </w:r>
      <w:r w:rsidRPr="00A90E71">
        <w:rPr>
          <w:rFonts w:ascii="Arial" w:hAnsi="Arial" w:cs="Arial"/>
          <w:sz w:val="22"/>
          <w:szCs w:val="22"/>
        </w:rPr>
        <w:tab/>
      </w:r>
    </w:p>
    <w:p w:rsidR="0075052D" w:rsidRDefault="0075052D" w:rsidP="0090374B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90374B" w:rsidRPr="00106471" w:rsidRDefault="00794281" w:rsidP="0075052D">
      <w:pPr>
        <w:pStyle w:val="NoSpacing"/>
        <w:ind w:left="720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Revised </w:t>
      </w:r>
      <w:r w:rsidR="005B0E13">
        <w:rPr>
          <w:rFonts w:ascii="Arial" w:hAnsi="Arial" w:cs="Arial"/>
          <w:sz w:val="18"/>
          <w:szCs w:val="18"/>
        </w:rPr>
        <w:t>May</w:t>
      </w:r>
      <w:r w:rsidR="0090374B" w:rsidRPr="0090374B">
        <w:rPr>
          <w:rFonts w:ascii="Arial" w:hAnsi="Arial" w:cs="Arial"/>
          <w:sz w:val="18"/>
          <w:szCs w:val="18"/>
        </w:rPr>
        <w:t xml:space="preserve"> </w:t>
      </w:r>
      <w:r w:rsidR="0090374B">
        <w:rPr>
          <w:rFonts w:ascii="Arial" w:hAnsi="Arial" w:cs="Arial"/>
          <w:sz w:val="18"/>
          <w:szCs w:val="18"/>
        </w:rPr>
        <w:t>20</w:t>
      </w:r>
      <w:r w:rsidR="0075052D">
        <w:rPr>
          <w:rFonts w:ascii="Arial" w:hAnsi="Arial" w:cs="Arial"/>
          <w:sz w:val="18"/>
          <w:szCs w:val="18"/>
        </w:rPr>
        <w:t>19</w:t>
      </w:r>
    </w:p>
    <w:sectPr w:rsidR="0090374B" w:rsidRPr="00106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13" w:rsidRDefault="005B0E13" w:rsidP="005B0E13">
      <w:pPr>
        <w:spacing w:after="0" w:line="240" w:lineRule="auto"/>
      </w:pPr>
      <w:r>
        <w:separator/>
      </w:r>
    </w:p>
  </w:endnote>
  <w:endnote w:type="continuationSeparator" w:id="0">
    <w:p w:rsidR="005B0E13" w:rsidRDefault="005B0E13" w:rsidP="005B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13" w:rsidRDefault="005B0E13" w:rsidP="005B0E13">
      <w:pPr>
        <w:spacing w:after="0" w:line="240" w:lineRule="auto"/>
      </w:pPr>
      <w:r>
        <w:separator/>
      </w:r>
    </w:p>
  </w:footnote>
  <w:footnote w:type="continuationSeparator" w:id="0">
    <w:p w:rsidR="005B0E13" w:rsidRDefault="005B0E13" w:rsidP="005B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2BDD"/>
    <w:multiLevelType w:val="hybridMultilevel"/>
    <w:tmpl w:val="F61E8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42B9"/>
    <w:multiLevelType w:val="hybridMultilevel"/>
    <w:tmpl w:val="FE98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8B6"/>
    <w:multiLevelType w:val="hybridMultilevel"/>
    <w:tmpl w:val="6C98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7622E"/>
    <w:multiLevelType w:val="hybridMultilevel"/>
    <w:tmpl w:val="A7EC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7199"/>
    <w:multiLevelType w:val="hybridMultilevel"/>
    <w:tmpl w:val="B778E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52"/>
    <w:rsid w:val="001008C6"/>
    <w:rsid w:val="00106471"/>
    <w:rsid w:val="00252958"/>
    <w:rsid w:val="00264354"/>
    <w:rsid w:val="002840FE"/>
    <w:rsid w:val="002D33B7"/>
    <w:rsid w:val="003059C1"/>
    <w:rsid w:val="003A298D"/>
    <w:rsid w:val="00402251"/>
    <w:rsid w:val="00454F80"/>
    <w:rsid w:val="005B0E13"/>
    <w:rsid w:val="006244BF"/>
    <w:rsid w:val="00634762"/>
    <w:rsid w:val="00715931"/>
    <w:rsid w:val="0073297C"/>
    <w:rsid w:val="00735BF2"/>
    <w:rsid w:val="0075052D"/>
    <w:rsid w:val="00794281"/>
    <w:rsid w:val="00816CFF"/>
    <w:rsid w:val="0090374B"/>
    <w:rsid w:val="00A90E71"/>
    <w:rsid w:val="00AD0702"/>
    <w:rsid w:val="00B410B8"/>
    <w:rsid w:val="00B76F52"/>
    <w:rsid w:val="00C240B7"/>
    <w:rsid w:val="00C4003A"/>
    <w:rsid w:val="00CF2991"/>
    <w:rsid w:val="00D415C8"/>
    <w:rsid w:val="00D70AE7"/>
    <w:rsid w:val="00DA551D"/>
    <w:rsid w:val="00E65169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196D"/>
  <w15:chartTrackingRefBased/>
  <w15:docId w15:val="{4A481D89-848F-4E5C-B0D1-17D10E49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13"/>
  </w:style>
  <w:style w:type="paragraph" w:styleId="Footer">
    <w:name w:val="footer"/>
    <w:basedOn w:val="Normal"/>
    <w:link w:val="FooterChar"/>
    <w:uiPriority w:val="99"/>
    <w:unhideWhenUsed/>
    <w:rsid w:val="005B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hamesreach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Reach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Adebola Jay-Alechenu</dc:creator>
  <cp:keywords/>
  <dc:description/>
  <cp:lastModifiedBy>Joe Devine</cp:lastModifiedBy>
  <cp:revision>3</cp:revision>
  <cp:lastPrinted>2019-02-22T12:35:00Z</cp:lastPrinted>
  <dcterms:created xsi:type="dcterms:W3CDTF">2019-06-03T13:32:00Z</dcterms:created>
  <dcterms:modified xsi:type="dcterms:W3CDTF">2019-06-03T13:34:00Z</dcterms:modified>
</cp:coreProperties>
</file>